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76E" w:rsidRPr="009162D5" w:rsidRDefault="00373AA7" w:rsidP="0008276E">
      <w:pPr>
        <w:spacing w:after="0" w:line="240" w:lineRule="auto"/>
        <w:jc w:val="both"/>
        <w:rPr>
          <w:rFonts w:ascii="Times New Roman" w:eastAsia="Times New Roman" w:hAnsi="Times New Roman" w:cs="Times New Roman"/>
          <w:color w:val="000000"/>
          <w:sz w:val="24"/>
          <w:szCs w:val="24"/>
          <w:lang w:eastAsia="uk-UA"/>
        </w:rPr>
      </w:pPr>
      <w:r>
        <w:rPr>
          <w:noProof/>
          <w:lang w:eastAsia="uk-UA"/>
        </w:rPr>
        <w:drawing>
          <wp:anchor distT="0" distB="0" distL="114300" distR="114300" simplePos="0" relativeHeight="251659263" behindDoc="1" locked="0" layoutInCell="1" allowOverlap="1">
            <wp:simplePos x="0" y="0"/>
            <wp:positionH relativeFrom="column">
              <wp:posOffset>-4424384</wp:posOffset>
            </wp:positionH>
            <wp:positionV relativeFrom="paragraph">
              <wp:posOffset>-581867</wp:posOffset>
            </wp:positionV>
            <wp:extent cx="7432158" cy="10547498"/>
            <wp:effectExtent l="19050" t="0" r="0" b="0"/>
            <wp:wrapNone/>
            <wp:docPr id="4"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2054" cy="10547350"/>
                    </a:xfrm>
                    <a:prstGeom prst="rect">
                      <a:avLst/>
                    </a:prstGeom>
                  </pic:spPr>
                </pic:pic>
              </a:graphicData>
            </a:graphic>
          </wp:anchor>
        </w:drawing>
      </w:r>
      <w:r w:rsidR="0057239E" w:rsidRPr="0057239E">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1" type="#_x0000_t158" style="position:absolute;left:0;text-align:left;margin-left:17pt;margin-top:-29.85pt;width:277.95pt;height:80.35pt;z-index:251662336;mso-position-horizontal-relative:text;mso-position-vertical-relative:text" fillcolor="#3cf" strokecolor="#009" strokeweight="1pt">
            <v:shadow on="t" color="#009" offset="7pt,-7pt"/>
            <v:textpath style="font-family:&quot;Impact&quot;;v-text-spacing:52429f;v-text-kern:t" trim="t" fitpath="t" xscale="f" string="Ой,    як     я    змерз!"/>
            <w10:wrap type="square"/>
          </v:shape>
        </w:pict>
      </w:r>
    </w:p>
    <w:tbl>
      <w:tblPr>
        <w:tblpPr w:leftFromText="45" w:rightFromText="547" w:bottomFromText="167" w:vertAnchor="text"/>
        <w:tblW w:w="50" w:type="pct"/>
        <w:tblCellSpacing w:w="0" w:type="dxa"/>
        <w:tblCellMar>
          <w:left w:w="0" w:type="dxa"/>
          <w:right w:w="0" w:type="dxa"/>
        </w:tblCellMar>
        <w:tblLook w:val="04A0"/>
      </w:tblPr>
      <w:tblGrid>
        <w:gridCol w:w="4525"/>
      </w:tblGrid>
      <w:tr w:rsidR="0008276E" w:rsidRPr="009162D5" w:rsidTr="00F25593">
        <w:trPr>
          <w:tblCellSpacing w:w="0" w:type="dxa"/>
        </w:trPr>
        <w:tc>
          <w:tcPr>
            <w:tcW w:w="0" w:type="auto"/>
            <w:vAlign w:val="center"/>
            <w:hideMark/>
          </w:tcPr>
          <w:tbl>
            <w:tblPr>
              <w:tblpPr w:leftFromText="180" w:rightFromText="180" w:tblpY="921"/>
              <w:tblOverlap w:val="never"/>
              <w:tblW w:w="0" w:type="auto"/>
              <w:tblCellSpacing w:w="0" w:type="dxa"/>
              <w:shd w:val="clear" w:color="auto" w:fill="BDD9F2"/>
              <w:tblCellMar>
                <w:left w:w="0" w:type="dxa"/>
                <w:right w:w="0" w:type="dxa"/>
              </w:tblCellMar>
              <w:tblLook w:val="04A0"/>
            </w:tblPr>
            <w:tblGrid>
              <w:gridCol w:w="4525"/>
            </w:tblGrid>
            <w:tr w:rsidR="0008276E" w:rsidRPr="009162D5" w:rsidTr="001D76EE">
              <w:trPr>
                <w:tblCellSpacing w:w="0" w:type="dxa"/>
              </w:trPr>
              <w:tc>
                <w:tcPr>
                  <w:tcW w:w="0" w:type="auto"/>
                  <w:shd w:val="clear" w:color="auto" w:fill="BDD9F2"/>
                  <w:vAlign w:val="center"/>
                  <w:hideMark/>
                </w:tcPr>
                <w:p w:rsidR="0008276E" w:rsidRPr="009162D5" w:rsidRDefault="0008276E" w:rsidP="00F25593">
                  <w:pPr>
                    <w:spacing w:after="0" w:line="240" w:lineRule="auto"/>
                    <w:rPr>
                      <w:rFonts w:ascii="Times New Roman" w:eastAsia="Times New Roman" w:hAnsi="Times New Roman" w:cs="Times New Roman"/>
                      <w:color w:val="000000"/>
                      <w:sz w:val="24"/>
                      <w:szCs w:val="24"/>
                      <w:lang w:eastAsia="uk-UA"/>
                    </w:rPr>
                  </w:pPr>
                  <w:r w:rsidRPr="00456375">
                    <w:rPr>
                      <w:rFonts w:ascii="Times New Roman" w:eastAsia="Times New Roman" w:hAnsi="Times New Roman" w:cs="Times New Roman"/>
                      <w:noProof/>
                      <w:color w:val="000000"/>
                      <w:sz w:val="24"/>
                      <w:szCs w:val="24"/>
                      <w:lang w:eastAsia="uk-UA"/>
                    </w:rPr>
                    <w:drawing>
                      <wp:inline distT="0" distB="0" distL="0" distR="0">
                        <wp:extent cx="2873006" cy="4014242"/>
                        <wp:effectExtent l="0" t="114300" r="0" b="81508"/>
                        <wp:docPr id="2" name="Рисунок 17" descr="http://www.spas-extreme.ru/images/academy_winter_c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as-extreme.ru/images/academy_winter_cold.jpg"/>
                                <pic:cNvPicPr>
                                  <a:picLocks noChangeAspect="1" noChangeArrowheads="1"/>
                                </pic:cNvPicPr>
                              </pic:nvPicPr>
                              <pic:blipFill>
                                <a:blip r:embed="rId6"/>
                                <a:srcRect/>
                                <a:stretch>
                                  <a:fillRect/>
                                </a:stretch>
                              </pic:blipFill>
                              <pic:spPr bwMode="auto">
                                <a:xfrm>
                                  <a:off x="0" y="0"/>
                                  <a:ext cx="2873044" cy="4014295"/>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F25593">
            <w:pPr>
              <w:spacing w:after="240" w:line="240" w:lineRule="auto"/>
              <w:ind w:firstLine="567"/>
              <w:jc w:val="center"/>
              <w:rPr>
                <w:rFonts w:ascii="Times New Roman" w:eastAsia="Times New Roman" w:hAnsi="Times New Roman" w:cs="Times New Roman"/>
                <w:color w:val="000000"/>
                <w:sz w:val="24"/>
                <w:szCs w:val="24"/>
                <w:lang w:eastAsia="uk-UA"/>
              </w:rPr>
            </w:pPr>
            <w:r w:rsidRPr="00456375">
              <w:rPr>
                <w:rFonts w:ascii="Times New Roman" w:eastAsia="Times New Roman" w:hAnsi="Times New Roman" w:cs="Times New Roman"/>
                <w:noProof/>
                <w:color w:val="000000"/>
                <w:sz w:val="24"/>
                <w:szCs w:val="24"/>
                <w:lang w:eastAsia="uk-UA"/>
              </w:rPr>
              <w:drawing>
                <wp:inline distT="0" distB="0" distL="0" distR="0">
                  <wp:extent cx="10795" cy="42545"/>
                  <wp:effectExtent l="0" t="0" r="0" b="0"/>
                  <wp:docPr id="3" name="Рисунок 18"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1D76EE" w:rsidRDefault="001D76EE" w:rsidP="0008276E">
      <w:pPr>
        <w:spacing w:after="0" w:line="240" w:lineRule="auto"/>
        <w:ind w:firstLine="567"/>
        <w:jc w:val="both"/>
        <w:rPr>
          <w:rFonts w:ascii="Arial" w:eastAsia="Times New Roman" w:hAnsi="Arial" w:cs="Arial"/>
          <w:shadow/>
          <w:color w:val="000000"/>
          <w:sz w:val="28"/>
          <w:szCs w:val="28"/>
          <w:lang w:eastAsia="uk-UA"/>
        </w:rPr>
      </w:pPr>
    </w:p>
    <w:p w:rsidR="001D76EE" w:rsidRDefault="001D76EE" w:rsidP="0008276E">
      <w:pPr>
        <w:spacing w:after="0" w:line="240" w:lineRule="auto"/>
        <w:ind w:firstLine="567"/>
        <w:jc w:val="both"/>
        <w:rPr>
          <w:rFonts w:ascii="Arial" w:eastAsia="Times New Roman" w:hAnsi="Arial" w:cs="Arial"/>
          <w:shadow/>
          <w:color w:val="00000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Змерзнути можна в будь-який час року. І влітку, і восени, і навесні, і взимку. Скажемо, потрапити під літню зливу, промокнути наскрізь і змерзнути; промерзнути на ос</w:t>
      </w:r>
      <w:r w:rsidR="009367FE">
        <w:rPr>
          <w:rFonts w:ascii="Arial" w:eastAsia="Times New Roman" w:hAnsi="Arial" w:cs="Arial"/>
          <w:shadow/>
          <w:color w:val="244061" w:themeColor="accent1" w:themeShade="80"/>
          <w:sz w:val="28"/>
          <w:szCs w:val="28"/>
          <w:lang w:eastAsia="uk-UA"/>
        </w:rPr>
        <w:t>інньому вітрі, що пробирає до кі</w:t>
      </w:r>
      <w:r w:rsidRPr="00890817">
        <w:rPr>
          <w:rFonts w:ascii="Arial" w:eastAsia="Times New Roman" w:hAnsi="Arial" w:cs="Arial"/>
          <w:shadow/>
          <w:color w:val="244061" w:themeColor="accent1" w:themeShade="80"/>
          <w:sz w:val="28"/>
          <w:szCs w:val="28"/>
          <w:lang w:eastAsia="uk-UA"/>
        </w:rPr>
        <w:t>ст</w:t>
      </w:r>
      <w:r w:rsidR="009367FE">
        <w:rPr>
          <w:rFonts w:ascii="Arial" w:eastAsia="Times New Roman" w:hAnsi="Arial" w:cs="Arial"/>
          <w:shadow/>
          <w:color w:val="244061" w:themeColor="accent1" w:themeShade="80"/>
          <w:sz w:val="28"/>
          <w:szCs w:val="28"/>
          <w:lang w:eastAsia="uk-UA"/>
        </w:rPr>
        <w:t>ок</w:t>
      </w:r>
      <w:r w:rsidRPr="00890817">
        <w:rPr>
          <w:rFonts w:ascii="Arial" w:eastAsia="Times New Roman" w:hAnsi="Arial" w:cs="Arial"/>
          <w:shadow/>
          <w:color w:val="244061" w:themeColor="accent1" w:themeShade="80"/>
          <w:sz w:val="28"/>
          <w:szCs w:val="28"/>
          <w:lang w:eastAsia="uk-UA"/>
        </w:rPr>
        <w:t>; обманут</w:t>
      </w:r>
      <w:r w:rsidR="009367FE">
        <w:rPr>
          <w:rFonts w:ascii="Arial" w:eastAsia="Times New Roman" w:hAnsi="Arial" w:cs="Arial"/>
          <w:shadow/>
          <w:color w:val="244061" w:themeColor="accent1" w:themeShade="80"/>
          <w:sz w:val="28"/>
          <w:szCs w:val="28"/>
          <w:lang w:eastAsia="uk-UA"/>
        </w:rPr>
        <w:t>и</w:t>
      </w:r>
      <w:r w:rsidRPr="00890817">
        <w:rPr>
          <w:rFonts w:ascii="Arial" w:eastAsia="Times New Roman" w:hAnsi="Arial" w:cs="Arial"/>
          <w:shadow/>
          <w:color w:val="244061" w:themeColor="accent1" w:themeShade="80"/>
          <w:sz w:val="28"/>
          <w:szCs w:val="28"/>
          <w:lang w:eastAsia="uk-UA"/>
        </w:rPr>
        <w:t>ся, дивлячись на весн</w:t>
      </w:r>
      <w:r w:rsidR="00456375" w:rsidRPr="00890817">
        <w:rPr>
          <w:rFonts w:ascii="Arial" w:eastAsia="Times New Roman" w:hAnsi="Arial" w:cs="Arial"/>
          <w:shadow/>
          <w:color w:val="244061" w:themeColor="accent1" w:themeShade="80"/>
          <w:sz w:val="28"/>
          <w:szCs w:val="28"/>
          <w:lang w:eastAsia="uk-UA"/>
        </w:rPr>
        <w:t>яне сонечко, а воно світить, та</w:t>
      </w:r>
      <w:r w:rsidRPr="00890817">
        <w:rPr>
          <w:rFonts w:ascii="Arial" w:eastAsia="Times New Roman" w:hAnsi="Arial" w:cs="Arial"/>
          <w:shadow/>
          <w:color w:val="244061" w:themeColor="accent1" w:themeShade="80"/>
          <w:sz w:val="28"/>
          <w:szCs w:val="28"/>
          <w:lang w:eastAsia="uk-UA"/>
        </w:rPr>
        <w:t xml:space="preserve"> не гріє. Ну, а взимку змерзнути простіше простого. Досить хоча б постояти без руху чверть години на зупинці чекаючи автобуса. А потім простудитися.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Щоб не змерзнути, треба рухатися. Наприклад, пританцьовувати. І заодно тремтіти й постукувати зубами... </w:t>
      </w:r>
    </w:p>
    <w:p w:rsidR="0000649F" w:rsidRPr="00645CB0" w:rsidRDefault="0000649F" w:rsidP="0008276E">
      <w:pPr>
        <w:spacing w:after="0" w:line="240" w:lineRule="auto"/>
        <w:ind w:firstLine="567"/>
        <w:jc w:val="both"/>
        <w:rPr>
          <w:rFonts w:ascii="Arial" w:eastAsia="Times New Roman" w:hAnsi="Arial" w:cs="Arial"/>
          <w:shadow/>
          <w:sz w:val="28"/>
          <w:szCs w:val="28"/>
          <w:lang w:eastAsia="uk-UA"/>
        </w:rPr>
      </w:pPr>
    </w:p>
    <w:p w:rsidR="0008276E" w:rsidRPr="00890817" w:rsidRDefault="00456375"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О</w:t>
      </w:r>
      <w:r w:rsidR="0008276E" w:rsidRPr="00890817">
        <w:rPr>
          <w:rFonts w:ascii="Arial" w:eastAsia="Times New Roman" w:hAnsi="Arial" w:cs="Arial"/>
          <w:shadow/>
          <w:color w:val="244061" w:themeColor="accent1" w:themeShade="80"/>
          <w:sz w:val="28"/>
          <w:szCs w:val="28"/>
          <w:lang w:eastAsia="uk-UA"/>
        </w:rPr>
        <w:t xml:space="preserve">х, бідні зуби! </w:t>
      </w:r>
      <w:r w:rsidRPr="00890817">
        <w:rPr>
          <w:rFonts w:ascii="Arial" w:eastAsia="Times New Roman" w:hAnsi="Arial" w:cs="Arial"/>
          <w:shadow/>
          <w:color w:val="244061" w:themeColor="accent1" w:themeShade="80"/>
          <w:sz w:val="28"/>
          <w:szCs w:val="28"/>
          <w:lang w:eastAsia="uk-UA"/>
        </w:rPr>
        <w:t>Вони у чому</w:t>
      </w:r>
      <w:r w:rsidR="0008276E" w:rsidRPr="00890817">
        <w:rPr>
          <w:rFonts w:ascii="Arial" w:eastAsia="Times New Roman" w:hAnsi="Arial" w:cs="Arial"/>
          <w:shadow/>
          <w:color w:val="244061" w:themeColor="accent1" w:themeShade="80"/>
          <w:sz w:val="28"/>
          <w:szCs w:val="28"/>
          <w:lang w:eastAsia="uk-UA"/>
        </w:rPr>
        <w:t xml:space="preserve"> винуваті? Не треба ними стукати, від цього тепліше не</w:t>
      </w:r>
      <w:r w:rsidR="009367FE">
        <w:rPr>
          <w:rFonts w:ascii="Arial" w:eastAsia="Times New Roman" w:hAnsi="Arial" w:cs="Arial"/>
          <w:shadow/>
          <w:color w:val="244061" w:themeColor="accent1" w:themeShade="80"/>
          <w:sz w:val="28"/>
          <w:szCs w:val="28"/>
          <w:lang w:eastAsia="uk-UA"/>
        </w:rPr>
        <w:t xml:space="preserve"> стане! І тремтіти не треба. Чим</w:t>
      </w:r>
      <w:r w:rsidR="0008276E" w:rsidRPr="00890817">
        <w:rPr>
          <w:rFonts w:ascii="Arial" w:eastAsia="Times New Roman" w:hAnsi="Arial" w:cs="Arial"/>
          <w:shadow/>
          <w:color w:val="244061" w:themeColor="accent1" w:themeShade="80"/>
          <w:sz w:val="28"/>
          <w:szCs w:val="28"/>
          <w:lang w:eastAsia="uk-UA"/>
        </w:rPr>
        <w:t xml:space="preserve"> сильніше тремтиш, тим більше замерзаєш. Навпаки, потрібно постаратися розслабити все тіло, угамувати тремтіння й вирівняти подих. Дихати найкраще носом, особливо взимку, на морозі.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А тепер настав час зігріватися. Розтирати долоні одна об </w:t>
      </w:r>
      <w:r w:rsidR="009367FE">
        <w:rPr>
          <w:rFonts w:ascii="Arial" w:eastAsia="Times New Roman" w:hAnsi="Arial" w:cs="Arial"/>
          <w:shadow/>
          <w:color w:val="244061" w:themeColor="accent1" w:themeShade="80"/>
          <w:sz w:val="28"/>
          <w:szCs w:val="28"/>
          <w:lang w:eastAsia="uk-UA"/>
        </w:rPr>
        <w:t>одну</w:t>
      </w:r>
      <w:r w:rsidRPr="00890817">
        <w:rPr>
          <w:rFonts w:ascii="Arial" w:eastAsia="Times New Roman" w:hAnsi="Arial" w:cs="Arial"/>
          <w:shadow/>
          <w:color w:val="244061" w:themeColor="accent1" w:themeShade="80"/>
          <w:sz w:val="28"/>
          <w:szCs w:val="28"/>
          <w:lang w:eastAsia="uk-UA"/>
        </w:rPr>
        <w:t>, робити енергійні махи руками. При цьому руки повинні бути максимально розслаблені, а пальці - напружені. Можна також використати спосіб, щ</w:t>
      </w:r>
      <w:r w:rsidR="009367FE">
        <w:rPr>
          <w:rFonts w:ascii="Arial" w:eastAsia="Times New Roman" w:hAnsi="Arial" w:cs="Arial"/>
          <w:shadow/>
          <w:color w:val="244061" w:themeColor="accent1" w:themeShade="80"/>
          <w:sz w:val="28"/>
          <w:szCs w:val="28"/>
          <w:lang w:eastAsia="uk-UA"/>
        </w:rPr>
        <w:t>о у народі зветься "ескімоським</w:t>
      </w:r>
      <w:r w:rsidRPr="00890817">
        <w:rPr>
          <w:rFonts w:ascii="Arial" w:eastAsia="Times New Roman" w:hAnsi="Arial" w:cs="Arial"/>
          <w:shadow/>
          <w:color w:val="244061" w:themeColor="accent1" w:themeShade="80"/>
          <w:sz w:val="28"/>
          <w:szCs w:val="28"/>
          <w:lang w:eastAsia="uk-UA"/>
        </w:rPr>
        <w:t xml:space="preserve">". Руки витягають уздовж тіла, пальці розчепірюють. Плечима роблять різкі й часті рухи вниз. </w:t>
      </w:r>
    </w:p>
    <w:p w:rsidR="0000649F" w:rsidRPr="00890817" w:rsidRDefault="0000649F" w:rsidP="0008276E">
      <w:pPr>
        <w:spacing w:after="0" w:line="240" w:lineRule="auto"/>
        <w:ind w:firstLine="567"/>
        <w:jc w:val="both"/>
        <w:rPr>
          <w:rFonts w:ascii="Arial" w:eastAsia="Times New Roman" w:hAnsi="Arial" w:cs="Arial"/>
          <w:shadow/>
          <w:color w:val="244061" w:themeColor="accent1" w:themeShade="8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8"/>
          <w:szCs w:val="28"/>
          <w:lang w:eastAsia="uk-UA"/>
        </w:rPr>
      </w:pPr>
      <w:r w:rsidRPr="00890817">
        <w:rPr>
          <w:rFonts w:ascii="Arial" w:eastAsia="Times New Roman" w:hAnsi="Arial" w:cs="Arial"/>
          <w:shadow/>
          <w:color w:val="244061" w:themeColor="accent1" w:themeShade="80"/>
          <w:sz w:val="28"/>
          <w:szCs w:val="28"/>
          <w:lang w:eastAsia="uk-UA"/>
        </w:rPr>
        <w:t xml:space="preserve">Коли руки зігріються, їх можна засунути </w:t>
      </w:r>
      <w:r w:rsidR="009367FE">
        <w:rPr>
          <w:rFonts w:ascii="Arial" w:eastAsia="Times New Roman" w:hAnsi="Arial" w:cs="Arial"/>
          <w:shadow/>
          <w:color w:val="244061" w:themeColor="accent1" w:themeShade="80"/>
          <w:sz w:val="28"/>
          <w:szCs w:val="28"/>
          <w:lang w:eastAsia="uk-UA"/>
        </w:rPr>
        <w:t xml:space="preserve">у </w:t>
      </w:r>
      <w:r w:rsidRPr="00890817">
        <w:rPr>
          <w:rFonts w:ascii="Arial" w:eastAsia="Times New Roman" w:hAnsi="Arial" w:cs="Arial"/>
          <w:shadow/>
          <w:color w:val="244061" w:themeColor="accent1" w:themeShade="80"/>
          <w:sz w:val="28"/>
          <w:szCs w:val="28"/>
          <w:lang w:eastAsia="uk-UA"/>
        </w:rPr>
        <w:t xml:space="preserve">пахви. А ноги? </w:t>
      </w:r>
      <w:r w:rsidR="00456375" w:rsidRPr="00890817">
        <w:rPr>
          <w:rFonts w:ascii="Arial" w:eastAsia="Times New Roman" w:hAnsi="Arial" w:cs="Arial"/>
          <w:shadow/>
          <w:color w:val="244061" w:themeColor="accent1" w:themeShade="80"/>
          <w:sz w:val="28"/>
          <w:szCs w:val="28"/>
          <w:lang w:eastAsia="uk-UA"/>
        </w:rPr>
        <w:t>Їх –то у</w:t>
      </w:r>
      <w:r w:rsidRPr="00890817">
        <w:rPr>
          <w:rFonts w:ascii="Arial" w:eastAsia="Times New Roman" w:hAnsi="Arial" w:cs="Arial"/>
          <w:shadow/>
          <w:color w:val="244061" w:themeColor="accent1" w:themeShade="80"/>
          <w:sz w:val="28"/>
          <w:szCs w:val="28"/>
          <w:lang w:eastAsia="uk-UA"/>
        </w:rPr>
        <w:t xml:space="preserve"> пахви не сунеш! Зате можна ворушити пальцями ніг, танцювати, присідати, бігати на місці. Якщо замерзають ніс, щоки й вуха, їх розтирають сухими долонями. </w:t>
      </w:r>
    </w:p>
    <w:p w:rsidR="0000649F" w:rsidRPr="00645CB0" w:rsidRDefault="0000649F" w:rsidP="0008276E">
      <w:pPr>
        <w:spacing w:after="0" w:line="240" w:lineRule="auto"/>
        <w:ind w:firstLine="567"/>
        <w:jc w:val="both"/>
        <w:rPr>
          <w:rFonts w:ascii="Arial" w:eastAsia="Times New Roman" w:hAnsi="Arial" w:cs="Arial"/>
          <w:shadow/>
          <w:sz w:val="28"/>
          <w:szCs w:val="28"/>
          <w:lang w:eastAsia="uk-UA"/>
        </w:rPr>
      </w:pPr>
    </w:p>
    <w:p w:rsidR="0008276E" w:rsidRPr="00645CB0" w:rsidRDefault="0008276E" w:rsidP="0008276E">
      <w:pPr>
        <w:spacing w:after="0" w:line="240" w:lineRule="auto"/>
        <w:ind w:firstLine="567"/>
        <w:jc w:val="both"/>
        <w:rPr>
          <w:rFonts w:ascii="Arial" w:eastAsia="Times New Roman" w:hAnsi="Arial" w:cs="Arial"/>
          <w:b/>
          <w:shadow/>
          <w:color w:val="FF0000"/>
          <w:sz w:val="28"/>
          <w:szCs w:val="28"/>
          <w:lang w:eastAsia="uk-UA"/>
        </w:rPr>
      </w:pPr>
      <w:r w:rsidRPr="00645CB0">
        <w:rPr>
          <w:rFonts w:ascii="Arial" w:eastAsia="Times New Roman" w:hAnsi="Arial" w:cs="Arial"/>
          <w:b/>
          <w:shadow/>
          <w:color w:val="FF0000"/>
          <w:sz w:val="28"/>
          <w:szCs w:val="28"/>
          <w:lang w:eastAsia="uk-UA"/>
        </w:rPr>
        <w:t>Головне - не зупинятися, коли зігрієшся. Не сідати на холодний ослін. А т</w:t>
      </w:r>
      <w:r w:rsidR="009367FE">
        <w:rPr>
          <w:rFonts w:ascii="Arial" w:eastAsia="Times New Roman" w:hAnsi="Arial" w:cs="Arial"/>
          <w:b/>
          <w:shadow/>
          <w:color w:val="FF0000"/>
          <w:sz w:val="28"/>
          <w:szCs w:val="28"/>
          <w:lang w:eastAsia="uk-UA"/>
        </w:rPr>
        <w:t>о</w:t>
      </w:r>
      <w:r w:rsidRPr="00645CB0">
        <w:rPr>
          <w:rFonts w:ascii="Arial" w:eastAsia="Times New Roman" w:hAnsi="Arial" w:cs="Arial"/>
          <w:b/>
          <w:shadow/>
          <w:color w:val="FF0000"/>
          <w:sz w:val="28"/>
          <w:szCs w:val="28"/>
          <w:lang w:eastAsia="uk-UA"/>
        </w:rPr>
        <w:t xml:space="preserve"> дуже швидко змерзнеш знову. </w:t>
      </w:r>
    </w:p>
    <w:p w:rsidR="0008276E" w:rsidRPr="00645CB0"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08276E" w:rsidRDefault="0008276E" w:rsidP="0008276E">
      <w:pPr>
        <w:spacing w:after="0" w:line="240" w:lineRule="auto"/>
        <w:jc w:val="both"/>
        <w:rPr>
          <w:rFonts w:ascii="Times New Roman" w:eastAsia="Times New Roman" w:hAnsi="Times New Roman" w:cs="Times New Roman"/>
          <w:color w:val="000000"/>
          <w:sz w:val="24"/>
          <w:szCs w:val="24"/>
          <w:lang w:eastAsia="uk-UA"/>
        </w:rPr>
      </w:pPr>
    </w:p>
    <w:p w:rsidR="0008276E" w:rsidRPr="009162D5" w:rsidRDefault="0008276E" w:rsidP="0008276E">
      <w:pPr>
        <w:spacing w:after="0" w:line="240" w:lineRule="auto"/>
        <w:jc w:val="both"/>
        <w:rPr>
          <w:rFonts w:ascii="Times New Roman" w:eastAsia="Times New Roman" w:hAnsi="Times New Roman" w:cs="Times New Roman"/>
          <w:color w:val="000000"/>
          <w:sz w:val="24"/>
          <w:szCs w:val="24"/>
          <w:lang w:eastAsia="uk-UA"/>
        </w:rPr>
      </w:pPr>
    </w:p>
    <w:tbl>
      <w:tblPr>
        <w:tblpPr w:leftFromText="45" w:rightFromText="547" w:bottomFromText="167" w:vertAnchor="text" w:horzAnchor="margin" w:tblpY="987"/>
        <w:tblW w:w="2027" w:type="pct"/>
        <w:tblCellSpacing w:w="0" w:type="dxa"/>
        <w:tblCellMar>
          <w:left w:w="0" w:type="dxa"/>
          <w:right w:w="0" w:type="dxa"/>
        </w:tblCellMar>
        <w:tblLook w:val="04A0"/>
      </w:tblPr>
      <w:tblGrid>
        <w:gridCol w:w="4195"/>
      </w:tblGrid>
      <w:tr w:rsidR="0008276E" w:rsidRPr="009162D5" w:rsidTr="00373AA7">
        <w:trPr>
          <w:tblCellSpacing w:w="0" w:type="dxa"/>
        </w:trPr>
        <w:tc>
          <w:tcPr>
            <w:tcW w:w="0" w:type="auto"/>
            <w:vAlign w:val="center"/>
            <w:hideMark/>
          </w:tcPr>
          <w:tbl>
            <w:tblPr>
              <w:tblW w:w="0" w:type="auto"/>
              <w:jc w:val="center"/>
              <w:tblCellSpacing w:w="0" w:type="dxa"/>
              <w:shd w:val="clear" w:color="auto" w:fill="BDD9F2"/>
              <w:tblCellMar>
                <w:left w:w="0" w:type="dxa"/>
                <w:right w:w="0" w:type="dxa"/>
              </w:tblCellMar>
              <w:tblLook w:val="04A0"/>
            </w:tblPr>
            <w:tblGrid>
              <w:gridCol w:w="4195"/>
            </w:tblGrid>
            <w:tr w:rsidR="0008276E" w:rsidRPr="009162D5" w:rsidTr="00F25593">
              <w:trPr>
                <w:tblCellSpacing w:w="0" w:type="dxa"/>
                <w:jc w:val="center"/>
              </w:trPr>
              <w:tc>
                <w:tcPr>
                  <w:tcW w:w="0" w:type="auto"/>
                  <w:shd w:val="clear" w:color="auto" w:fill="BDD9F2"/>
                  <w:vAlign w:val="center"/>
                  <w:hideMark/>
                </w:tcPr>
                <w:p w:rsidR="0008276E" w:rsidRPr="009162D5" w:rsidRDefault="0008276E" w:rsidP="0000649F">
                  <w:pPr>
                    <w:framePr w:hSpace="45" w:wrap="around" w:vAnchor="text" w:hAnchor="margin" w:y="987"/>
                    <w:spacing w:after="0" w:line="240" w:lineRule="auto"/>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eastAsia="uk-UA"/>
                    </w:rPr>
                    <w:lastRenderedPageBreak/>
                    <w:drawing>
                      <wp:inline distT="0" distB="0" distL="0" distR="0">
                        <wp:extent cx="2663415" cy="3721395"/>
                        <wp:effectExtent l="0" t="114300" r="0" b="69555"/>
                        <wp:docPr id="5" name="Рисунок 25" descr="http://www.spas-extreme.ru/images/academy_winter_ice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pas-extreme.ru/images/academy_winter_icesun.jpg"/>
                                <pic:cNvPicPr>
                                  <a:picLocks noChangeAspect="1" noChangeArrowheads="1"/>
                                </pic:cNvPicPr>
                              </pic:nvPicPr>
                              <pic:blipFill>
                                <a:blip r:embed="rId8"/>
                                <a:srcRect/>
                                <a:stretch>
                                  <a:fillRect/>
                                </a:stretch>
                              </pic:blipFill>
                              <pic:spPr bwMode="auto">
                                <a:xfrm>
                                  <a:off x="0" y="0"/>
                                  <a:ext cx="2663450" cy="3721444"/>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00649F">
            <w:pPr>
              <w:spacing w:after="24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eastAsia="uk-UA"/>
              </w:rPr>
              <w:drawing>
                <wp:inline distT="0" distB="0" distL="0" distR="0">
                  <wp:extent cx="10795" cy="42545"/>
                  <wp:effectExtent l="0" t="0" r="0" b="0"/>
                  <wp:docPr id="6" name="Рисунок 26"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0649F" w:rsidRDefault="00E115E2" w:rsidP="0008276E">
      <w:pPr>
        <w:spacing w:after="0" w:line="240" w:lineRule="auto"/>
        <w:ind w:firstLine="567"/>
        <w:jc w:val="both"/>
        <w:rPr>
          <w:rFonts w:ascii="Arial" w:eastAsia="Times New Roman" w:hAnsi="Arial" w:cs="Arial"/>
          <w:color w:val="000000"/>
          <w:sz w:val="28"/>
          <w:szCs w:val="28"/>
          <w:lang w:eastAsia="uk-UA"/>
        </w:rPr>
      </w:pPr>
      <w:r w:rsidRPr="0057239E">
        <w:rPr>
          <w:noProof/>
        </w:rPr>
        <w:pict>
          <v:shape id="_x0000_s1026" type="#_x0000_t158" style="position:absolute;left:0;text-align:left;margin-left:5.35pt;margin-top:-34.1pt;width:386.6pt;height:77pt;z-index:251660288;mso-position-horizontal-relative:text;mso-position-vertical-relative:text" fillcolor="#3cf" strokecolor="#009" strokeweight="1pt">
            <v:shadow on="t" color="#009" offset="7pt,-7pt"/>
            <v:textpath style="font-family:&quot;Impact&quot;;v-text-spacing:52429f;v-text-kern:t" trim="t" fitpath="t" xscale="f" string="Мороз і сонце - день чудовий!"/>
            <w10:wrap type="square"/>
          </v:shape>
        </w:pict>
      </w:r>
      <w:r w:rsidR="00373AA7" w:rsidRPr="00373AA7">
        <w:rPr>
          <w:rFonts w:ascii="Arial" w:eastAsia="Times New Roman" w:hAnsi="Arial" w:cs="Arial"/>
          <w:noProof/>
          <w:color w:val="000000"/>
          <w:sz w:val="28"/>
          <w:szCs w:val="28"/>
          <w:lang w:eastAsia="uk-UA"/>
        </w:rPr>
        <w:drawing>
          <wp:anchor distT="0" distB="0" distL="114300" distR="114300" simplePos="0" relativeHeight="251664384" behindDoc="1" locked="0" layoutInCell="1" allowOverlap="1">
            <wp:simplePos x="0" y="0"/>
            <wp:positionH relativeFrom="column">
              <wp:posOffset>-5095742</wp:posOffset>
            </wp:positionH>
            <wp:positionV relativeFrom="paragraph">
              <wp:posOffset>-579209</wp:posOffset>
            </wp:positionV>
            <wp:extent cx="7434373" cy="10547498"/>
            <wp:effectExtent l="19050" t="0" r="0" b="0"/>
            <wp:wrapNone/>
            <wp:docPr id="19"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4373" cy="10547498"/>
                    </a:xfrm>
                    <a:prstGeom prst="rect">
                      <a:avLst/>
                    </a:prstGeom>
                  </pic:spPr>
                </pic:pic>
              </a:graphicData>
            </a:graphic>
          </wp:anchor>
        </w:drawing>
      </w:r>
    </w:p>
    <w:p w:rsidR="0000649F" w:rsidRDefault="0000649F" w:rsidP="0008276E">
      <w:pPr>
        <w:spacing w:after="0" w:line="240" w:lineRule="auto"/>
        <w:ind w:firstLine="567"/>
        <w:jc w:val="both"/>
        <w:rPr>
          <w:rFonts w:ascii="Arial" w:eastAsia="Times New Roman" w:hAnsi="Arial" w:cs="Arial"/>
          <w:color w:val="000000"/>
          <w:sz w:val="28"/>
          <w:szCs w:val="28"/>
          <w:lang w:eastAsia="uk-UA"/>
        </w:rPr>
      </w:pPr>
    </w:p>
    <w:p w:rsidR="0000649F" w:rsidRDefault="0000649F" w:rsidP="0008276E">
      <w:pPr>
        <w:spacing w:after="0" w:line="240" w:lineRule="auto"/>
        <w:ind w:firstLine="567"/>
        <w:jc w:val="both"/>
        <w:rPr>
          <w:rFonts w:ascii="Arial" w:eastAsia="Times New Roman" w:hAnsi="Arial" w:cs="Arial"/>
          <w:color w:val="000000"/>
          <w:sz w:val="28"/>
          <w:szCs w:val="28"/>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Зима. Морозец</w:t>
      </w:r>
      <w:r w:rsidR="0000649F"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тріскучий, але не занадто, ясне небо, сонечко </w:t>
      </w:r>
      <w:r w:rsidR="0000649F" w:rsidRPr="00890817">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погода</w:t>
      </w:r>
      <w:r w:rsidR="0000649F" w:rsidRPr="00890817">
        <w:rPr>
          <w:rFonts w:ascii="Arial" w:eastAsia="Times New Roman" w:hAnsi="Arial" w:cs="Arial"/>
          <w:shadow/>
          <w:color w:val="244061" w:themeColor="accent1" w:themeShade="80"/>
          <w:sz w:val="26"/>
          <w:szCs w:val="26"/>
          <w:lang w:eastAsia="uk-UA"/>
        </w:rPr>
        <w:t xml:space="preserve"> яка створена для катання на лижах та санках</w:t>
      </w:r>
      <w:r w:rsidRPr="00890817">
        <w:rPr>
          <w:rFonts w:ascii="Arial" w:eastAsia="Times New Roman" w:hAnsi="Arial" w:cs="Arial"/>
          <w:shadow/>
          <w:color w:val="244061" w:themeColor="accent1" w:themeShade="80"/>
          <w:sz w:val="26"/>
          <w:szCs w:val="26"/>
          <w:lang w:eastAsia="uk-UA"/>
        </w:rPr>
        <w:t xml:space="preserve">! І </w:t>
      </w:r>
      <w:r w:rsidR="00E115E2">
        <w:rPr>
          <w:rFonts w:ascii="Arial" w:eastAsia="Times New Roman" w:hAnsi="Arial" w:cs="Arial"/>
          <w:shadow/>
          <w:color w:val="244061" w:themeColor="accent1" w:themeShade="80"/>
          <w:sz w:val="26"/>
          <w:szCs w:val="26"/>
          <w:lang w:eastAsia="uk-UA"/>
        </w:rPr>
        <w:t>зовсім не так уже холодно, як с</w:t>
      </w:r>
      <w:r w:rsidRPr="00890817">
        <w:rPr>
          <w:rFonts w:ascii="Arial" w:eastAsia="Times New Roman" w:hAnsi="Arial" w:cs="Arial"/>
          <w:shadow/>
          <w:color w:val="244061" w:themeColor="accent1" w:themeShade="80"/>
          <w:sz w:val="26"/>
          <w:szCs w:val="26"/>
          <w:lang w:eastAsia="uk-UA"/>
        </w:rPr>
        <w:t xml:space="preserve">тверджують дорослі. </w:t>
      </w:r>
      <w:r w:rsidR="0000649F" w:rsidRPr="00890817">
        <w:rPr>
          <w:rFonts w:ascii="Arial" w:eastAsia="Times New Roman" w:hAnsi="Arial" w:cs="Arial"/>
          <w:shadow/>
          <w:color w:val="244061" w:themeColor="accent1" w:themeShade="80"/>
          <w:sz w:val="26"/>
          <w:szCs w:val="26"/>
          <w:lang w:eastAsia="uk-UA"/>
        </w:rPr>
        <w:t>І</w:t>
      </w:r>
      <w:r w:rsidRPr="00890817">
        <w:rPr>
          <w:rFonts w:ascii="Arial" w:eastAsia="Times New Roman" w:hAnsi="Arial" w:cs="Arial"/>
          <w:shadow/>
          <w:color w:val="244061" w:themeColor="accent1" w:themeShade="80"/>
          <w:sz w:val="26"/>
          <w:szCs w:val="26"/>
          <w:lang w:eastAsia="uk-UA"/>
        </w:rPr>
        <w:t xml:space="preserve"> виходить, можна гуляти, гуляти, гуляти...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"Ой! А що це з моїми щоками? Я їх не </w:t>
      </w:r>
      <w:r w:rsidR="00E115E2">
        <w:rPr>
          <w:rFonts w:ascii="Arial" w:eastAsia="Times New Roman" w:hAnsi="Arial" w:cs="Arial"/>
          <w:shadow/>
          <w:color w:val="244061" w:themeColor="accent1" w:themeShade="80"/>
          <w:sz w:val="26"/>
          <w:szCs w:val="26"/>
          <w:lang w:eastAsia="uk-UA"/>
        </w:rPr>
        <w:t>від</w:t>
      </w:r>
      <w:r w:rsidRPr="00890817">
        <w:rPr>
          <w:rFonts w:ascii="Arial" w:eastAsia="Times New Roman" w:hAnsi="Arial" w:cs="Arial"/>
          <w:shadow/>
          <w:color w:val="244061" w:themeColor="accent1" w:themeShade="80"/>
          <w:sz w:val="26"/>
          <w:szCs w:val="26"/>
          <w:lang w:eastAsia="uk-UA"/>
        </w:rPr>
        <w:t xml:space="preserve">чуваю! Снігом їх розтерти, чи що?" </w:t>
      </w:r>
    </w:p>
    <w:p w:rsidR="0008276E" w:rsidRPr="00890817" w:rsidRDefault="0000649F"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Сто</w:t>
      </w:r>
      <w:r w:rsidR="00E115E2">
        <w:rPr>
          <w:rFonts w:ascii="Arial" w:eastAsia="Times New Roman" w:hAnsi="Arial" w:cs="Arial"/>
          <w:shadow/>
          <w:color w:val="244061" w:themeColor="accent1" w:themeShade="80"/>
          <w:sz w:val="26"/>
          <w:szCs w:val="26"/>
          <w:lang w:eastAsia="uk-UA"/>
        </w:rPr>
        <w:t>п! Ніякого снігу! Ним</w:t>
      </w:r>
      <w:r w:rsidR="0008276E" w:rsidRPr="00890817">
        <w:rPr>
          <w:rFonts w:ascii="Arial" w:eastAsia="Times New Roman" w:hAnsi="Arial" w:cs="Arial"/>
          <w:shadow/>
          <w:color w:val="244061" w:themeColor="accent1" w:themeShade="80"/>
          <w:sz w:val="26"/>
          <w:szCs w:val="26"/>
          <w:lang w:eastAsia="uk-UA"/>
        </w:rPr>
        <w:t xml:space="preserve"> можна подряпати шкіру, а н</w:t>
      </w:r>
      <w:r w:rsidR="00E115E2">
        <w:rPr>
          <w:rFonts w:ascii="Arial" w:eastAsia="Times New Roman" w:hAnsi="Arial" w:cs="Arial"/>
          <w:shadow/>
          <w:color w:val="244061" w:themeColor="accent1" w:themeShade="80"/>
          <w:sz w:val="26"/>
          <w:szCs w:val="26"/>
          <w:lang w:eastAsia="uk-UA"/>
        </w:rPr>
        <w:t>еобхідності в цьому немає ніякої</w:t>
      </w:r>
      <w:r w:rsidR="0008276E" w:rsidRPr="00890817">
        <w:rPr>
          <w:rFonts w:ascii="Arial" w:eastAsia="Times New Roman" w:hAnsi="Arial" w:cs="Arial"/>
          <w:shadow/>
          <w:color w:val="244061" w:themeColor="accent1" w:themeShade="80"/>
          <w:sz w:val="26"/>
          <w:szCs w:val="26"/>
          <w:lang w:eastAsia="uk-UA"/>
        </w:rPr>
        <w:t xml:space="preserve">. А що ж тоді робити? </w:t>
      </w:r>
    </w:p>
    <w:p w:rsidR="0008276E" w:rsidRPr="001D76EE" w:rsidRDefault="0008276E" w:rsidP="0008276E">
      <w:pPr>
        <w:spacing w:after="84" w:line="240" w:lineRule="auto"/>
        <w:jc w:val="both"/>
        <w:outlineLvl w:val="1"/>
        <w:rPr>
          <w:rFonts w:ascii="Arial" w:eastAsia="Times New Roman" w:hAnsi="Arial" w:cs="Arial"/>
          <w:b/>
          <w:bCs/>
          <w:shadow/>
          <w:color w:val="FF0000"/>
          <w:sz w:val="26"/>
          <w:szCs w:val="26"/>
          <w:lang w:eastAsia="uk-UA"/>
        </w:rPr>
      </w:pPr>
      <w:r w:rsidRPr="001D76EE">
        <w:rPr>
          <w:rFonts w:ascii="Arial" w:eastAsia="Times New Roman" w:hAnsi="Arial" w:cs="Arial"/>
          <w:b/>
          <w:bCs/>
          <w:shadow/>
          <w:color w:val="FF0000"/>
          <w:sz w:val="26"/>
          <w:szCs w:val="26"/>
          <w:lang w:eastAsia="uk-UA"/>
        </w:rPr>
        <w:t>ТЕРМІНОВО ЙТИ ДОДОМУ! ВТРАТА ЧУТЛИВОСТІ - ОДИН З ПЕРШИХ ОЗНАК ОБМОРОЖЕННЯ!</w:t>
      </w:r>
    </w:p>
    <w:p w:rsidR="0008276E" w:rsidRPr="00890817" w:rsidRDefault="0000649F"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Обмороження - це дуже серйозно і</w:t>
      </w:r>
      <w:r w:rsidR="0008276E" w:rsidRPr="00890817">
        <w:rPr>
          <w:rFonts w:ascii="Arial" w:eastAsia="Times New Roman" w:hAnsi="Arial" w:cs="Arial"/>
          <w:shadow/>
          <w:color w:val="244061" w:themeColor="accent1" w:themeShade="80"/>
          <w:sz w:val="26"/>
          <w:szCs w:val="26"/>
          <w:lang w:eastAsia="uk-UA"/>
        </w:rPr>
        <w:t xml:space="preserve"> небезпечно. І боляче. Щоб цього не трапилося, потрібно пам'ятати, що обморозитися можна не тільки на сильному морозі. Більшу роль отут грає вологість повітря: чим вона вище, тим обморозитися легше.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Обморозити можна далеко не будь-які частини тіла, а тільки щоки, вуха, кінчик носа, пальці на руках і ногах, ступні й кисті рук. </w:t>
      </w:r>
    </w:p>
    <w:p w:rsidR="0008276E" w:rsidRPr="00890817" w:rsidRDefault="00E115E2"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Pr>
          <w:rFonts w:ascii="Arial" w:eastAsia="Times New Roman" w:hAnsi="Arial" w:cs="Arial"/>
          <w:shadow/>
          <w:color w:val="244061" w:themeColor="accent1" w:themeShade="80"/>
          <w:sz w:val="26"/>
          <w:szCs w:val="26"/>
          <w:lang w:eastAsia="uk-UA"/>
        </w:rPr>
        <w:t>А ось</w:t>
      </w:r>
      <w:r w:rsidR="0008276E" w:rsidRPr="00890817">
        <w:rPr>
          <w:rFonts w:ascii="Arial" w:eastAsia="Times New Roman" w:hAnsi="Arial" w:cs="Arial"/>
          <w:shadow/>
          <w:color w:val="244061" w:themeColor="accent1" w:themeShade="80"/>
          <w:sz w:val="26"/>
          <w:szCs w:val="26"/>
          <w:lang w:eastAsia="uk-UA"/>
        </w:rPr>
        <w:t xml:space="preserve"> живіт, приміром, обморозити не можна. Там перебувають життєво важливі органи, які організм захищає, тобто, обігріває в пер</w:t>
      </w:r>
      <w:r>
        <w:rPr>
          <w:rFonts w:ascii="Arial" w:eastAsia="Times New Roman" w:hAnsi="Arial" w:cs="Arial"/>
          <w:shadow/>
          <w:color w:val="244061" w:themeColor="accent1" w:themeShade="80"/>
          <w:sz w:val="26"/>
          <w:szCs w:val="26"/>
          <w:lang w:eastAsia="uk-UA"/>
        </w:rPr>
        <w:t xml:space="preserve">шу чергу. Коли ти замерзаєш, все </w:t>
      </w:r>
      <w:r w:rsidR="0008276E" w:rsidRPr="00890817">
        <w:rPr>
          <w:rFonts w:ascii="Arial" w:eastAsia="Times New Roman" w:hAnsi="Arial" w:cs="Arial"/>
          <w:shadow/>
          <w:color w:val="244061" w:themeColor="accent1" w:themeShade="80"/>
          <w:sz w:val="26"/>
          <w:szCs w:val="26"/>
          <w:lang w:eastAsia="uk-UA"/>
        </w:rPr>
        <w:t xml:space="preserve">тепло починає "стікатися" до самих головних органів. Пальці, вуха, ніс від живота </w:t>
      </w:r>
      <w:r>
        <w:rPr>
          <w:rFonts w:ascii="Arial" w:eastAsia="Times New Roman" w:hAnsi="Arial" w:cs="Arial"/>
          <w:shadow/>
          <w:color w:val="244061" w:themeColor="accent1" w:themeShade="80"/>
          <w:sz w:val="26"/>
          <w:szCs w:val="26"/>
          <w:lang w:eastAsia="uk-UA"/>
        </w:rPr>
        <w:t>від</w:t>
      </w:r>
      <w:r w:rsidR="0008276E" w:rsidRPr="00890817">
        <w:rPr>
          <w:rFonts w:ascii="Arial" w:eastAsia="Times New Roman" w:hAnsi="Arial" w:cs="Arial"/>
          <w:shadow/>
          <w:color w:val="244061" w:themeColor="accent1" w:themeShade="80"/>
          <w:sz w:val="26"/>
          <w:szCs w:val="26"/>
          <w:lang w:eastAsia="uk-UA"/>
        </w:rPr>
        <w:t>дал</w:t>
      </w:r>
      <w:r>
        <w:rPr>
          <w:rFonts w:ascii="Arial" w:eastAsia="Times New Roman" w:hAnsi="Arial" w:cs="Arial"/>
          <w:shadow/>
          <w:color w:val="244061" w:themeColor="accent1" w:themeShade="80"/>
          <w:sz w:val="26"/>
          <w:szCs w:val="26"/>
          <w:lang w:eastAsia="uk-UA"/>
        </w:rPr>
        <w:t>ен</w:t>
      </w:r>
      <w:r w:rsidR="0008276E" w:rsidRPr="00890817">
        <w:rPr>
          <w:rFonts w:ascii="Arial" w:eastAsia="Times New Roman" w:hAnsi="Arial" w:cs="Arial"/>
          <w:shadow/>
          <w:color w:val="244061" w:themeColor="accent1" w:themeShade="80"/>
          <w:sz w:val="26"/>
          <w:szCs w:val="26"/>
          <w:lang w:eastAsia="uk-UA"/>
        </w:rPr>
        <w:t>і</w:t>
      </w:r>
      <w:r>
        <w:rPr>
          <w:rFonts w:ascii="Arial" w:eastAsia="Times New Roman" w:hAnsi="Arial" w:cs="Arial"/>
          <w:shadow/>
          <w:color w:val="244061" w:themeColor="accent1" w:themeShade="80"/>
          <w:sz w:val="26"/>
          <w:szCs w:val="26"/>
          <w:lang w:eastAsia="uk-UA"/>
        </w:rPr>
        <w:t xml:space="preserve"> більше</w:t>
      </w:r>
      <w:r w:rsidR="0008276E" w:rsidRPr="00890817">
        <w:rPr>
          <w:rFonts w:ascii="Arial" w:eastAsia="Times New Roman" w:hAnsi="Arial" w:cs="Arial"/>
          <w:shadow/>
          <w:color w:val="244061" w:themeColor="accent1" w:themeShade="80"/>
          <w:sz w:val="26"/>
          <w:szCs w:val="26"/>
          <w:lang w:eastAsia="uk-UA"/>
        </w:rPr>
        <w:t xml:space="preserve"> всього, от їм менше всіх тепла й залишається. До того ж, по "думці" організму, без вушних раковин прожити можна, хоча, звичайно, краще з ними.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Розрізняють три ступені обмороження.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1D76EE">
        <w:rPr>
          <w:rFonts w:ascii="Arial" w:eastAsia="Times New Roman" w:hAnsi="Arial" w:cs="Arial"/>
          <w:b/>
          <w:bCs/>
          <w:shadow/>
          <w:color w:val="FF0000"/>
          <w:sz w:val="26"/>
          <w:szCs w:val="26"/>
          <w:lang w:eastAsia="uk-UA"/>
        </w:rPr>
        <w:t xml:space="preserve">При першому ступені обмороження кінцівки бліднуть і </w:t>
      </w:r>
      <w:r w:rsidR="00E115E2">
        <w:rPr>
          <w:rFonts w:ascii="Arial" w:eastAsia="Times New Roman" w:hAnsi="Arial" w:cs="Arial"/>
          <w:b/>
          <w:bCs/>
          <w:shadow/>
          <w:color w:val="FF0000"/>
          <w:sz w:val="26"/>
          <w:szCs w:val="26"/>
          <w:lang w:eastAsia="uk-UA"/>
        </w:rPr>
        <w:t>втрачають</w:t>
      </w:r>
      <w:r w:rsidRPr="001D76EE">
        <w:rPr>
          <w:rFonts w:ascii="Arial" w:eastAsia="Times New Roman" w:hAnsi="Arial" w:cs="Arial"/>
          <w:b/>
          <w:bCs/>
          <w:shadow/>
          <w:color w:val="FF0000"/>
          <w:sz w:val="26"/>
          <w:szCs w:val="26"/>
          <w:lang w:eastAsia="uk-UA"/>
        </w:rPr>
        <w:t xml:space="preserve"> чутливість.</w:t>
      </w:r>
      <w:r w:rsidRPr="001D76EE">
        <w:rPr>
          <w:rFonts w:ascii="Arial" w:eastAsia="Times New Roman" w:hAnsi="Arial" w:cs="Arial"/>
          <w:shadow/>
          <w:color w:val="00000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Всі, крім вух. Вуха при першому ступені обмороження сильно червоніють, тому що на них практично немає м'яса, одні хрящі так шкіра.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При першому ступені обмороження кінцівки потрібно розтирати сухими руками доти, поки вони - кінцівки - не зігріються. Руками, а не снігом або колючою рукавицею! І </w:t>
      </w:r>
      <w:r w:rsidR="00E115E2">
        <w:rPr>
          <w:rFonts w:ascii="Arial" w:eastAsia="Times New Roman" w:hAnsi="Arial" w:cs="Arial"/>
          <w:shadow/>
          <w:color w:val="244061" w:themeColor="accent1" w:themeShade="80"/>
          <w:sz w:val="26"/>
          <w:szCs w:val="26"/>
          <w:lang w:eastAsia="uk-UA"/>
        </w:rPr>
        <w:t xml:space="preserve">в </w:t>
      </w:r>
      <w:r w:rsidRPr="00890817">
        <w:rPr>
          <w:rFonts w:ascii="Arial" w:eastAsia="Times New Roman" w:hAnsi="Arial" w:cs="Arial"/>
          <w:shadow/>
          <w:color w:val="244061" w:themeColor="accent1" w:themeShade="80"/>
          <w:sz w:val="26"/>
          <w:szCs w:val="26"/>
          <w:lang w:eastAsia="uk-UA"/>
        </w:rPr>
        <w:t xml:space="preserve">будинку, а не на морозі!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Ще рекомендується робити ванни із прохолодною водою й поступово підвищувати</w:t>
      </w:r>
      <w:r w:rsidR="00E115E2">
        <w:rPr>
          <w:rFonts w:ascii="Arial" w:eastAsia="Times New Roman" w:hAnsi="Arial" w:cs="Arial"/>
          <w:shadow/>
          <w:color w:val="244061" w:themeColor="accent1" w:themeShade="80"/>
          <w:sz w:val="26"/>
          <w:szCs w:val="26"/>
          <w:lang w:eastAsia="uk-UA"/>
        </w:rPr>
        <w:t xml:space="preserve"> її температуру до температури с</w:t>
      </w:r>
      <w:r w:rsidRPr="00890817">
        <w:rPr>
          <w:rFonts w:ascii="Arial" w:eastAsia="Times New Roman" w:hAnsi="Arial" w:cs="Arial"/>
          <w:shadow/>
          <w:color w:val="244061" w:themeColor="accent1" w:themeShade="80"/>
          <w:sz w:val="26"/>
          <w:szCs w:val="26"/>
          <w:lang w:eastAsia="uk-UA"/>
        </w:rPr>
        <w:t xml:space="preserve">вого тіла. Потім обморожені кінцівки треба осушити рушником і накласти м'які зігрівальні пов'язки.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1D76EE">
        <w:rPr>
          <w:rFonts w:ascii="Arial" w:eastAsia="Times New Roman" w:hAnsi="Arial" w:cs="Arial"/>
          <w:b/>
          <w:bCs/>
          <w:shadow/>
          <w:color w:val="FF0000"/>
          <w:sz w:val="26"/>
          <w:szCs w:val="26"/>
          <w:lang w:eastAsia="uk-UA"/>
        </w:rPr>
        <w:t>При другому ступені обмороження на шкірі з'являються міхури – майже як при опіках.</w:t>
      </w:r>
      <w:r w:rsidRPr="001D76EE">
        <w:rPr>
          <w:rFonts w:ascii="Arial" w:eastAsia="Times New Roman" w:hAnsi="Arial" w:cs="Arial"/>
          <w:shadow/>
          <w:color w:val="00000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У цьому випадку треба обов'язково звернутися до лікаря. І якомога швидше! </w:t>
      </w:r>
    </w:p>
    <w:p w:rsidR="0008276E"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b/>
          <w:bCs/>
          <w:shadow/>
          <w:color w:val="FF0000"/>
          <w:sz w:val="26"/>
          <w:szCs w:val="26"/>
          <w:lang w:eastAsia="uk-UA"/>
        </w:rPr>
        <w:t>При третьому ступені обмороження починається омертвіння тканин, які в підсумку доводиться видаляти хірургічним шляхом</w:t>
      </w:r>
      <w:r w:rsidR="007A533F" w:rsidRPr="001D76EE">
        <w:rPr>
          <w:rFonts w:ascii="Arial" w:eastAsia="Times New Roman" w:hAnsi="Arial" w:cs="Arial"/>
          <w:b/>
          <w:bCs/>
          <w:shadow/>
          <w:color w:val="FF0000"/>
          <w:sz w:val="26"/>
          <w:szCs w:val="26"/>
          <w:lang w:eastAsia="uk-UA"/>
        </w:rPr>
        <w:t>.</w:t>
      </w:r>
    </w:p>
    <w:p w:rsidR="0008276E" w:rsidRPr="001D76EE" w:rsidRDefault="0008276E" w:rsidP="0008276E">
      <w:pPr>
        <w:spacing w:after="0" w:line="240" w:lineRule="auto"/>
        <w:jc w:val="both"/>
        <w:rPr>
          <w:rFonts w:ascii="Arial" w:eastAsia="Times New Roman" w:hAnsi="Arial" w:cs="Arial"/>
          <w:shadow/>
          <w:color w:val="000000"/>
          <w:sz w:val="28"/>
          <w:szCs w:val="28"/>
          <w:lang w:eastAsia="uk-UA"/>
        </w:rPr>
      </w:pPr>
    </w:p>
    <w:p w:rsidR="0008276E" w:rsidRPr="009162D5" w:rsidRDefault="00373AA7" w:rsidP="007A533F">
      <w:pPr>
        <w:spacing w:after="0" w:line="240" w:lineRule="auto"/>
        <w:ind w:firstLine="567"/>
        <w:jc w:val="both"/>
        <w:rPr>
          <w:rFonts w:ascii="Arial" w:eastAsia="Times New Roman" w:hAnsi="Arial" w:cs="Arial"/>
          <w:color w:val="000000"/>
          <w:sz w:val="26"/>
          <w:szCs w:val="26"/>
          <w:lang w:eastAsia="uk-UA"/>
        </w:rPr>
      </w:pPr>
      <w:r w:rsidRPr="00373AA7">
        <w:rPr>
          <w:rFonts w:ascii="Times New Roman" w:eastAsia="Times New Roman" w:hAnsi="Times New Roman" w:cs="Times New Roman"/>
          <w:b/>
          <w:bCs/>
          <w:shadow/>
          <w:noProof/>
          <w:color w:val="000000"/>
          <w:kern w:val="36"/>
          <w:sz w:val="36"/>
          <w:szCs w:val="36"/>
          <w:lang w:eastAsia="uk-UA"/>
        </w:rPr>
        <w:lastRenderedPageBreak/>
        <w:drawing>
          <wp:anchor distT="0" distB="0" distL="114300" distR="114300" simplePos="0" relativeHeight="251666432" behindDoc="1" locked="0" layoutInCell="1" allowOverlap="1">
            <wp:simplePos x="0" y="0"/>
            <wp:positionH relativeFrom="column">
              <wp:posOffset>-478805</wp:posOffset>
            </wp:positionH>
            <wp:positionV relativeFrom="paragraph">
              <wp:posOffset>-603131</wp:posOffset>
            </wp:positionV>
            <wp:extent cx="7434373" cy="10547497"/>
            <wp:effectExtent l="19050" t="0" r="0" b="0"/>
            <wp:wrapNone/>
            <wp:docPr id="13"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4373" cy="10547497"/>
                    </a:xfrm>
                    <a:prstGeom prst="rect">
                      <a:avLst/>
                    </a:prstGeom>
                  </pic:spPr>
                </pic:pic>
              </a:graphicData>
            </a:graphic>
          </wp:anchor>
        </w:drawing>
      </w:r>
      <w:r w:rsidR="0057239E" w:rsidRPr="0057239E">
        <w:rPr>
          <w:rFonts w:ascii="Times New Roman" w:eastAsia="Times New Roman" w:hAnsi="Times New Roman" w:cs="Times New Roman"/>
          <w:b/>
          <w:bCs/>
          <w:shadow/>
          <w:color w:val="000000"/>
          <w:kern w:val="36"/>
          <w:sz w:val="36"/>
          <w:szCs w:val="36"/>
          <w:lang w:eastAsia="uk-UA"/>
        </w:rPr>
        <w:pict>
          <v:shape id="_x0000_i1025" type="#_x0000_t158" style="width:317.3pt;height:77pt" fillcolor="#3cf" strokecolor="#009" strokeweight="1pt">
            <v:shadow on="t" color="#009" offset="7pt,-7pt"/>
            <v:textpath style="font-family:&quot;Impact&quot;;v-text-spacing:52429f;v-text-kern:t" trim="t" fitpath="t" xscale="f" string="Ох,  як  слизько!"/>
          </v:shape>
        </w:pict>
      </w:r>
      <w:r w:rsidR="0008276E" w:rsidRPr="001D76EE">
        <w:rPr>
          <w:rFonts w:ascii="Arial" w:eastAsia="Times New Roman" w:hAnsi="Arial" w:cs="Arial"/>
          <w:shadow/>
          <w:noProof/>
          <w:color w:val="000000"/>
          <w:sz w:val="26"/>
          <w:szCs w:val="26"/>
          <w:lang w:eastAsia="uk-UA"/>
        </w:rPr>
        <w:drawing>
          <wp:inline distT="0" distB="0" distL="0" distR="0">
            <wp:extent cx="7623810" cy="10795"/>
            <wp:effectExtent l="0" t="0" r="0" b="0"/>
            <wp:docPr id="7" name="Рисунок 31"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pas-extreme.ru/graph/pix.gif"/>
                    <pic:cNvPicPr>
                      <a:picLocks noChangeAspect="1" noChangeArrowheads="1"/>
                    </pic:cNvPicPr>
                  </pic:nvPicPr>
                  <pic:blipFill>
                    <a:blip r:embed="rId7"/>
                    <a:srcRect/>
                    <a:stretch>
                      <a:fillRect/>
                    </a:stretch>
                  </pic:blipFill>
                  <pic:spPr bwMode="auto">
                    <a:xfrm>
                      <a:off x="0" y="0"/>
                      <a:ext cx="7623810" cy="10795"/>
                    </a:xfrm>
                    <a:prstGeom prst="rect">
                      <a:avLst/>
                    </a:prstGeom>
                    <a:noFill/>
                    <a:ln w="9525">
                      <a:noFill/>
                      <a:miter lim="800000"/>
                      <a:headEnd/>
                      <a:tailEnd/>
                    </a:ln>
                  </pic:spPr>
                </pic:pic>
              </a:graphicData>
            </a:graphic>
          </wp:inline>
        </w:drawing>
      </w:r>
    </w:p>
    <w:tbl>
      <w:tblPr>
        <w:tblpPr w:leftFromText="45" w:rightFromText="547" w:bottomFromText="167" w:vertAnchor="text"/>
        <w:tblW w:w="50" w:type="pct"/>
        <w:tblCellSpacing w:w="0" w:type="dxa"/>
        <w:tblCellMar>
          <w:left w:w="0" w:type="dxa"/>
          <w:right w:w="0" w:type="dxa"/>
        </w:tblCellMar>
        <w:tblLook w:val="04A0"/>
      </w:tblPr>
      <w:tblGrid>
        <w:gridCol w:w="4322"/>
      </w:tblGrid>
      <w:tr w:rsidR="0008276E" w:rsidRPr="009162D5" w:rsidTr="00F25593">
        <w:trPr>
          <w:tblCellSpacing w:w="0" w:type="dxa"/>
        </w:trPr>
        <w:tc>
          <w:tcPr>
            <w:tcW w:w="0" w:type="auto"/>
            <w:vAlign w:val="center"/>
            <w:hideMark/>
          </w:tcPr>
          <w:tbl>
            <w:tblPr>
              <w:tblW w:w="4322" w:type="dxa"/>
              <w:jc w:val="center"/>
              <w:tblCellSpacing w:w="0" w:type="dxa"/>
              <w:shd w:val="clear" w:color="auto" w:fill="BDD9F2"/>
              <w:tblCellMar>
                <w:left w:w="0" w:type="dxa"/>
                <w:right w:w="0" w:type="dxa"/>
              </w:tblCellMar>
              <w:tblLook w:val="04A0"/>
            </w:tblPr>
            <w:tblGrid>
              <w:gridCol w:w="4322"/>
            </w:tblGrid>
            <w:tr w:rsidR="0008276E" w:rsidRPr="009162D5" w:rsidTr="007A533F">
              <w:trPr>
                <w:trHeight w:val="6113"/>
                <w:tblCellSpacing w:w="0" w:type="dxa"/>
                <w:jc w:val="center"/>
              </w:trPr>
              <w:tc>
                <w:tcPr>
                  <w:tcW w:w="0" w:type="auto"/>
                  <w:shd w:val="clear" w:color="auto" w:fill="BDD9F2"/>
                  <w:vAlign w:val="center"/>
                  <w:hideMark/>
                </w:tcPr>
                <w:p w:rsidR="0008276E" w:rsidRPr="009162D5" w:rsidRDefault="0008276E" w:rsidP="007A533F">
                  <w:pPr>
                    <w:framePr w:hSpace="45" w:wrap="around" w:vAnchor="text" w:hAnchor="text"/>
                    <w:spacing w:after="0" w:line="240" w:lineRule="auto"/>
                    <w:jc w:val="center"/>
                    <w:rPr>
                      <w:rFonts w:ascii="Arial" w:eastAsia="Times New Roman" w:hAnsi="Arial" w:cs="Arial"/>
                      <w:color w:val="000000"/>
                      <w:sz w:val="26"/>
                      <w:szCs w:val="26"/>
                      <w:lang w:eastAsia="uk-UA"/>
                    </w:rPr>
                  </w:pPr>
                  <w:r w:rsidRPr="007A533F">
                    <w:rPr>
                      <w:rFonts w:ascii="Arial" w:eastAsia="Times New Roman" w:hAnsi="Arial" w:cs="Arial"/>
                      <w:noProof/>
                      <w:color w:val="000000"/>
                      <w:sz w:val="26"/>
                      <w:szCs w:val="26"/>
                      <w:lang w:eastAsia="uk-UA"/>
                    </w:rPr>
                    <w:drawing>
                      <wp:inline distT="0" distB="0" distL="0" distR="0">
                        <wp:extent cx="2626241" cy="3669456"/>
                        <wp:effectExtent l="0" t="114300" r="0" b="64344"/>
                        <wp:docPr id="8" name="Рисунок 33" descr="http://www.spas-extreme.ru/images/academy_winter_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pas-extreme.ru/images/academy_winter_ice.gif"/>
                                <pic:cNvPicPr>
                                  <a:picLocks noChangeAspect="1" noChangeArrowheads="1"/>
                                </pic:cNvPicPr>
                              </pic:nvPicPr>
                              <pic:blipFill>
                                <a:blip r:embed="rId9"/>
                                <a:srcRect/>
                                <a:stretch>
                                  <a:fillRect/>
                                </a:stretch>
                              </pic:blipFill>
                              <pic:spPr bwMode="auto">
                                <a:xfrm>
                                  <a:off x="0" y="0"/>
                                  <a:ext cx="2626453" cy="3669752"/>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7A533F">
            <w:pPr>
              <w:spacing w:after="0" w:line="240" w:lineRule="auto"/>
              <w:ind w:firstLine="567"/>
              <w:jc w:val="both"/>
              <w:rPr>
                <w:rFonts w:ascii="Arial" w:eastAsia="Times New Roman" w:hAnsi="Arial" w:cs="Arial"/>
                <w:color w:val="000000"/>
                <w:sz w:val="26"/>
                <w:szCs w:val="26"/>
                <w:lang w:eastAsia="uk-UA"/>
              </w:rPr>
            </w:pPr>
            <w:r w:rsidRPr="007A533F">
              <w:rPr>
                <w:rFonts w:ascii="Arial" w:eastAsia="Times New Roman" w:hAnsi="Arial" w:cs="Arial"/>
                <w:noProof/>
                <w:color w:val="000000"/>
                <w:sz w:val="26"/>
                <w:szCs w:val="26"/>
                <w:lang w:eastAsia="uk-UA"/>
              </w:rPr>
              <w:drawing>
                <wp:inline distT="0" distB="0" distL="0" distR="0">
                  <wp:extent cx="10795" cy="42545"/>
                  <wp:effectExtent l="0" t="0" r="0" b="0"/>
                  <wp:docPr id="9" name="Рисунок 34"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Чи любиш ти вирішувати приклади? Не лякайся, наш приклад дуже легкий. От такий: морозец</w:t>
      </w:r>
      <w:r w:rsidR="00262047"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 невелика відлига + ще один морозец</w:t>
      </w:r>
      <w:r w:rsidR="00262047" w:rsidRPr="00890817">
        <w:rPr>
          <w:rFonts w:ascii="Arial" w:eastAsia="Times New Roman" w:hAnsi="Arial" w:cs="Arial"/>
          <w:shadow/>
          <w:color w:val="244061" w:themeColor="accent1" w:themeShade="80"/>
          <w:sz w:val="26"/>
          <w:szCs w:val="26"/>
          <w:lang w:eastAsia="uk-UA"/>
        </w:rPr>
        <w:t>ь</w:t>
      </w:r>
      <w:r w:rsidRPr="00890817">
        <w:rPr>
          <w:rFonts w:ascii="Arial" w:eastAsia="Times New Roman" w:hAnsi="Arial" w:cs="Arial"/>
          <w:shadow/>
          <w:color w:val="244061" w:themeColor="accent1" w:themeShade="80"/>
          <w:sz w:val="26"/>
          <w:szCs w:val="26"/>
          <w:lang w:eastAsia="uk-UA"/>
        </w:rPr>
        <w:t xml:space="preserve"> = ?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 вийде в результаті, ти, звичайно, знаєш. Вийде ожеледь. </w:t>
      </w:r>
      <w:r w:rsidR="007A533F" w:rsidRPr="00890817">
        <w:rPr>
          <w:rFonts w:ascii="Arial" w:eastAsia="Times New Roman" w:hAnsi="Arial" w:cs="Arial"/>
          <w:shadow/>
          <w:color w:val="244061" w:themeColor="accent1" w:themeShade="80"/>
          <w:sz w:val="26"/>
          <w:szCs w:val="26"/>
          <w:lang w:eastAsia="uk-UA"/>
        </w:rPr>
        <w:t>О</w:t>
      </w:r>
      <w:r w:rsidRPr="00890817">
        <w:rPr>
          <w:rFonts w:ascii="Arial" w:eastAsia="Times New Roman" w:hAnsi="Arial" w:cs="Arial"/>
          <w:shadow/>
          <w:color w:val="244061" w:themeColor="accent1" w:themeShade="80"/>
          <w:sz w:val="26"/>
          <w:szCs w:val="26"/>
          <w:lang w:eastAsia="uk-UA"/>
        </w:rPr>
        <w:t xml:space="preserve">х, здорово! </w:t>
      </w:r>
      <w:r w:rsidR="000A2D02" w:rsidRPr="00890817">
        <w:rPr>
          <w:rFonts w:ascii="Arial" w:eastAsia="Times New Roman" w:hAnsi="Arial" w:cs="Arial"/>
          <w:shadow/>
          <w:color w:val="244061" w:themeColor="accent1" w:themeShade="80"/>
          <w:sz w:val="26"/>
          <w:szCs w:val="26"/>
          <w:lang w:eastAsia="uk-UA"/>
        </w:rPr>
        <w:t>Ранк</w:t>
      </w:r>
      <w:r w:rsidR="000A2D02">
        <w:rPr>
          <w:rFonts w:ascii="Arial" w:eastAsia="Times New Roman" w:hAnsi="Arial" w:cs="Arial"/>
          <w:shadow/>
          <w:color w:val="244061" w:themeColor="accent1" w:themeShade="80"/>
          <w:sz w:val="26"/>
          <w:szCs w:val="26"/>
          <w:lang w:eastAsia="uk-UA"/>
        </w:rPr>
        <w:t>ом</w:t>
      </w:r>
      <w:r w:rsidR="000A2D02" w:rsidRPr="00890817">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до самої школи можна не йти, а котитися по слизькій доріжці, хоробро обганяючи дорослих! Треба всього лише розігнатися як треба й: </w:t>
      </w:r>
      <w:proofErr w:type="spellStart"/>
      <w:r w:rsidRPr="00890817">
        <w:rPr>
          <w:rFonts w:ascii="Arial" w:eastAsia="Times New Roman" w:hAnsi="Arial" w:cs="Arial"/>
          <w:shadow/>
          <w:color w:val="244061" w:themeColor="accent1" w:themeShade="80"/>
          <w:sz w:val="26"/>
          <w:szCs w:val="26"/>
          <w:lang w:eastAsia="uk-UA"/>
        </w:rPr>
        <w:t>шл</w:t>
      </w:r>
      <w:r w:rsidR="000A2D02">
        <w:rPr>
          <w:rFonts w:ascii="Arial" w:eastAsia="Times New Roman" w:hAnsi="Arial" w:cs="Arial"/>
          <w:shadow/>
          <w:color w:val="244061" w:themeColor="accent1" w:themeShade="80"/>
          <w:sz w:val="26"/>
          <w:szCs w:val="26"/>
          <w:lang w:eastAsia="uk-UA"/>
        </w:rPr>
        <w:t>ьо</w:t>
      </w:r>
      <w:r w:rsidRPr="00890817">
        <w:rPr>
          <w:rFonts w:ascii="Arial" w:eastAsia="Times New Roman" w:hAnsi="Arial" w:cs="Arial"/>
          <w:shadow/>
          <w:color w:val="244061" w:themeColor="accent1" w:themeShade="80"/>
          <w:sz w:val="26"/>
          <w:szCs w:val="26"/>
          <w:lang w:eastAsia="uk-UA"/>
        </w:rPr>
        <w:t>п</w:t>
      </w:r>
      <w:proofErr w:type="spellEnd"/>
      <w:r w:rsidRPr="00890817">
        <w:rPr>
          <w:rFonts w:ascii="Arial" w:eastAsia="Times New Roman" w:hAnsi="Arial" w:cs="Arial"/>
          <w:shadow/>
          <w:color w:val="244061" w:themeColor="accent1" w:themeShade="80"/>
          <w:sz w:val="26"/>
          <w:szCs w:val="26"/>
          <w:lang w:eastAsia="uk-UA"/>
        </w:rPr>
        <w:t>! Ой, як</w:t>
      </w:r>
      <w:r w:rsidR="007A533F" w:rsidRPr="00890817">
        <w:rPr>
          <w:rFonts w:ascii="Arial" w:eastAsia="Times New Roman" w:hAnsi="Arial" w:cs="Arial"/>
          <w:shadow/>
          <w:color w:val="244061" w:themeColor="accent1" w:themeShade="80"/>
          <w:sz w:val="26"/>
          <w:szCs w:val="26"/>
          <w:lang w:eastAsia="uk-UA"/>
        </w:rPr>
        <w:t>а</w:t>
      </w:r>
      <w:r w:rsidRPr="00890817">
        <w:rPr>
          <w:rFonts w:ascii="Arial" w:eastAsia="Times New Roman" w:hAnsi="Arial" w:cs="Arial"/>
          <w:shadow/>
          <w:color w:val="244061" w:themeColor="accent1" w:themeShade="80"/>
          <w:sz w:val="26"/>
          <w:szCs w:val="26"/>
          <w:lang w:eastAsia="uk-UA"/>
        </w:rPr>
        <w:t xml:space="preserve"> </w:t>
      </w:r>
      <w:r w:rsidR="007A533F" w:rsidRPr="00890817">
        <w:rPr>
          <w:rFonts w:ascii="Arial" w:eastAsia="Times New Roman" w:hAnsi="Arial" w:cs="Arial"/>
          <w:shadow/>
          <w:color w:val="244061" w:themeColor="accent1" w:themeShade="80"/>
          <w:sz w:val="26"/>
          <w:szCs w:val="26"/>
          <w:lang w:eastAsia="uk-UA"/>
        </w:rPr>
        <w:t xml:space="preserve">біль </w:t>
      </w:r>
      <w:r w:rsidRPr="00890817">
        <w:rPr>
          <w:rFonts w:ascii="Arial" w:eastAsia="Times New Roman" w:hAnsi="Arial" w:cs="Arial"/>
          <w:shadow/>
          <w:color w:val="244061" w:themeColor="accent1" w:themeShade="80"/>
          <w:sz w:val="26"/>
          <w:szCs w:val="26"/>
          <w:lang w:eastAsia="uk-UA"/>
        </w:rPr>
        <w:t>-</w:t>
      </w:r>
      <w:r w:rsidR="007A533F" w:rsidRPr="00890817">
        <w:rPr>
          <w:rFonts w:ascii="Arial" w:eastAsia="Times New Roman" w:hAnsi="Arial" w:cs="Arial"/>
          <w:shadow/>
          <w:color w:val="244061" w:themeColor="accent1" w:themeShade="80"/>
          <w:sz w:val="26"/>
          <w:szCs w:val="26"/>
          <w:lang w:eastAsia="uk-UA"/>
        </w:rPr>
        <w:t xml:space="preserve"> матусенько</w:t>
      </w:r>
      <w:r w:rsidRPr="00890817">
        <w:rPr>
          <w:rFonts w:ascii="Arial" w:eastAsia="Times New Roman" w:hAnsi="Arial" w:cs="Arial"/>
          <w:shadow/>
          <w:color w:val="244061" w:themeColor="accent1" w:themeShade="80"/>
          <w:sz w:val="26"/>
          <w:szCs w:val="26"/>
          <w:lang w:eastAsia="uk-UA"/>
        </w:rPr>
        <w:t xml:space="preserve">! </w:t>
      </w:r>
      <w:r w:rsidR="007A533F" w:rsidRPr="00890817">
        <w:rPr>
          <w:rFonts w:ascii="Arial" w:eastAsia="Times New Roman" w:hAnsi="Arial" w:cs="Arial"/>
          <w:shadow/>
          <w:color w:val="244061" w:themeColor="accent1" w:themeShade="80"/>
          <w:sz w:val="26"/>
          <w:szCs w:val="26"/>
          <w:lang w:eastAsia="uk-UA"/>
        </w:rPr>
        <w:t>Ні-ні, в</w:t>
      </w:r>
      <w:r w:rsidRPr="00890817">
        <w:rPr>
          <w:rFonts w:ascii="Arial" w:eastAsia="Times New Roman" w:hAnsi="Arial" w:cs="Arial"/>
          <w:shadow/>
          <w:color w:val="244061" w:themeColor="accent1" w:themeShade="80"/>
          <w:sz w:val="26"/>
          <w:szCs w:val="26"/>
          <w:lang w:eastAsia="uk-UA"/>
        </w:rPr>
        <w:t xml:space="preserve">же краще обережно дійти до школи, чим займатися таким сумнівним спортом. Один крок, інший, третій: </w:t>
      </w:r>
      <w:proofErr w:type="spellStart"/>
      <w:r w:rsidRPr="00890817">
        <w:rPr>
          <w:rFonts w:ascii="Arial" w:eastAsia="Times New Roman" w:hAnsi="Arial" w:cs="Arial"/>
          <w:shadow/>
          <w:color w:val="244061" w:themeColor="accent1" w:themeShade="80"/>
          <w:sz w:val="26"/>
          <w:szCs w:val="26"/>
          <w:lang w:eastAsia="uk-UA"/>
        </w:rPr>
        <w:t>Шл</w:t>
      </w:r>
      <w:r w:rsidR="000A2D02">
        <w:rPr>
          <w:rFonts w:ascii="Arial" w:eastAsia="Times New Roman" w:hAnsi="Arial" w:cs="Arial"/>
          <w:shadow/>
          <w:color w:val="244061" w:themeColor="accent1" w:themeShade="80"/>
          <w:sz w:val="26"/>
          <w:szCs w:val="26"/>
          <w:lang w:eastAsia="uk-UA"/>
        </w:rPr>
        <w:t>ьо</w:t>
      </w:r>
      <w:r w:rsidRPr="00890817">
        <w:rPr>
          <w:rFonts w:ascii="Arial" w:eastAsia="Times New Roman" w:hAnsi="Arial" w:cs="Arial"/>
          <w:shadow/>
          <w:color w:val="244061" w:themeColor="accent1" w:themeShade="80"/>
          <w:sz w:val="26"/>
          <w:szCs w:val="26"/>
          <w:lang w:eastAsia="uk-UA"/>
        </w:rPr>
        <w:t>п</w:t>
      </w:r>
      <w:proofErr w:type="spellEnd"/>
      <w:r w:rsidRPr="00890817">
        <w:rPr>
          <w:rFonts w:ascii="Arial" w:eastAsia="Times New Roman" w:hAnsi="Arial" w:cs="Arial"/>
          <w:shadow/>
          <w:color w:val="244061" w:themeColor="accent1" w:themeShade="80"/>
          <w:sz w:val="26"/>
          <w:szCs w:val="26"/>
          <w:lang w:eastAsia="uk-UA"/>
        </w:rPr>
        <w:t>! Ой</w:t>
      </w:r>
      <w:r w:rsidR="007A533F" w:rsidRPr="00890817">
        <w:rPr>
          <w:rFonts w:ascii="Arial" w:eastAsia="Times New Roman" w:hAnsi="Arial" w:cs="Arial"/>
          <w:shadow/>
          <w:color w:val="244061" w:themeColor="accent1" w:themeShade="80"/>
          <w:sz w:val="26"/>
          <w:szCs w:val="26"/>
          <w:lang w:eastAsia="uk-UA"/>
        </w:rPr>
        <w:t>-ой-ой</w:t>
      </w:r>
      <w:r w:rsidRPr="00890817">
        <w:rPr>
          <w:rFonts w:ascii="Arial" w:eastAsia="Times New Roman" w:hAnsi="Arial" w:cs="Arial"/>
          <w:shadow/>
          <w:color w:val="244061" w:themeColor="accent1" w:themeShade="80"/>
          <w:sz w:val="26"/>
          <w:szCs w:val="26"/>
          <w:lang w:eastAsia="uk-UA"/>
        </w:rPr>
        <w:t xml:space="preserve">! Тепер ще й носом! </w:t>
      </w:r>
      <w:proofErr w:type="spellStart"/>
      <w:r w:rsidRPr="00890817">
        <w:rPr>
          <w:rFonts w:ascii="Arial" w:eastAsia="Times New Roman" w:hAnsi="Arial" w:cs="Arial"/>
          <w:shadow/>
          <w:color w:val="244061" w:themeColor="accent1" w:themeShade="80"/>
          <w:sz w:val="26"/>
          <w:szCs w:val="26"/>
          <w:lang w:eastAsia="uk-UA"/>
        </w:rPr>
        <w:t>Фу</w:t>
      </w:r>
      <w:proofErr w:type="spellEnd"/>
      <w:r w:rsidR="007A533F" w:rsidRPr="00890817">
        <w:rPr>
          <w:rFonts w:ascii="Arial" w:eastAsia="Times New Roman" w:hAnsi="Arial" w:cs="Arial"/>
          <w:shadow/>
          <w:color w:val="244061" w:themeColor="accent1" w:themeShade="80"/>
          <w:sz w:val="26"/>
          <w:szCs w:val="26"/>
          <w:lang w:eastAsia="uk-UA"/>
        </w:rPr>
        <w:t>, яка</w:t>
      </w:r>
      <w:r w:rsidRPr="00890817">
        <w:rPr>
          <w:rFonts w:ascii="Arial" w:eastAsia="Times New Roman" w:hAnsi="Arial" w:cs="Arial"/>
          <w:shadow/>
          <w:color w:val="244061" w:themeColor="accent1" w:themeShade="80"/>
          <w:sz w:val="26"/>
          <w:szCs w:val="26"/>
          <w:lang w:eastAsia="uk-UA"/>
        </w:rPr>
        <w:t xml:space="preserve"> неправильна </w:t>
      </w:r>
      <w:r w:rsidR="007A533F" w:rsidRPr="00890817">
        <w:rPr>
          <w:rFonts w:ascii="Arial" w:eastAsia="Times New Roman" w:hAnsi="Arial" w:cs="Arial"/>
          <w:shadow/>
          <w:color w:val="244061" w:themeColor="accent1" w:themeShade="80"/>
          <w:sz w:val="26"/>
          <w:szCs w:val="26"/>
          <w:lang w:eastAsia="uk-UA"/>
        </w:rPr>
        <w:t xml:space="preserve">ця </w:t>
      </w:r>
      <w:r w:rsidRPr="00890817">
        <w:rPr>
          <w:rFonts w:ascii="Arial" w:eastAsia="Times New Roman" w:hAnsi="Arial" w:cs="Arial"/>
          <w:shadow/>
          <w:color w:val="244061" w:themeColor="accent1" w:themeShade="80"/>
          <w:sz w:val="26"/>
          <w:szCs w:val="26"/>
          <w:lang w:eastAsia="uk-UA"/>
        </w:rPr>
        <w:t xml:space="preserve">ожеледь. І доріжка - вона теж неправильна. І ще неправильні чоботи на </w:t>
      </w:r>
      <w:proofErr w:type="spellStart"/>
      <w:r w:rsidR="007A533F" w:rsidRPr="00890817">
        <w:rPr>
          <w:rFonts w:ascii="Arial" w:eastAsia="Times New Roman" w:hAnsi="Arial" w:cs="Arial"/>
          <w:shadow/>
          <w:color w:val="244061" w:themeColor="accent1" w:themeShade="80"/>
          <w:sz w:val="26"/>
          <w:szCs w:val="26"/>
          <w:lang w:eastAsia="uk-UA"/>
        </w:rPr>
        <w:t>слизькій-прислизькій</w:t>
      </w:r>
      <w:proofErr w:type="spellEnd"/>
      <w:r w:rsidRPr="00890817">
        <w:rPr>
          <w:rFonts w:ascii="Arial" w:eastAsia="Times New Roman" w:hAnsi="Arial" w:cs="Arial"/>
          <w:shadow/>
          <w:color w:val="244061" w:themeColor="accent1" w:themeShade="80"/>
          <w:sz w:val="26"/>
          <w:szCs w:val="26"/>
          <w:lang w:eastAsia="uk-UA"/>
        </w:rPr>
        <w:t xml:space="preserve"> неправильній підошві. От скільки всього неправильного!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А тепер настав час перейти до правильного, тобто, до правил, які допоможуть тобі звести до мінімуму ризик упасти й одержати травму: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по можливості обходи слизькі ділянки; </w:t>
      </w:r>
    </w:p>
    <w:p w:rsidR="0008276E" w:rsidRPr="00890817" w:rsidRDefault="007A533F"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w:t>
      </w:r>
      <w:proofErr w:type="spellStart"/>
      <w:r w:rsidR="000A2D02" w:rsidRPr="00890817">
        <w:rPr>
          <w:rFonts w:ascii="Arial" w:eastAsia="Times New Roman" w:hAnsi="Arial" w:cs="Arial"/>
          <w:shadow/>
          <w:color w:val="244061" w:themeColor="accent1" w:themeShade="80"/>
          <w:sz w:val="26"/>
          <w:szCs w:val="26"/>
          <w:lang w:eastAsia="uk-UA"/>
        </w:rPr>
        <w:t>підс</w:t>
      </w:r>
      <w:r w:rsidR="000A2D02">
        <w:rPr>
          <w:rFonts w:ascii="Arial" w:eastAsia="Times New Roman" w:hAnsi="Arial" w:cs="Arial"/>
          <w:shadow/>
          <w:color w:val="244061" w:themeColor="accent1" w:themeShade="80"/>
          <w:sz w:val="26"/>
          <w:szCs w:val="26"/>
          <w:lang w:eastAsia="uk-UA"/>
        </w:rPr>
        <w:t>л</w:t>
      </w:r>
      <w:r w:rsidR="000A2D02" w:rsidRPr="00890817">
        <w:rPr>
          <w:rFonts w:ascii="Arial" w:eastAsia="Times New Roman" w:hAnsi="Arial" w:cs="Arial"/>
          <w:shadow/>
          <w:color w:val="244061" w:themeColor="accent1" w:themeShade="80"/>
          <w:sz w:val="26"/>
          <w:szCs w:val="26"/>
          <w:lang w:eastAsia="uk-UA"/>
        </w:rPr>
        <w:t>изнувся</w:t>
      </w:r>
      <w:proofErr w:type="spellEnd"/>
      <w:r w:rsidR="0008276E" w:rsidRPr="00890817">
        <w:rPr>
          <w:rFonts w:ascii="Arial" w:eastAsia="Times New Roman" w:hAnsi="Arial" w:cs="Arial"/>
          <w:shadow/>
          <w:color w:val="244061" w:themeColor="accent1" w:themeShade="80"/>
          <w:sz w:val="26"/>
          <w:szCs w:val="26"/>
          <w:lang w:eastAsia="uk-UA"/>
        </w:rPr>
        <w:t xml:space="preserve">, постарайся впасти вперед, на живіт, витягнувши вперед руки, злегка зігнуті в ліктях - щоб не було перелому. Помни, що долоні зм'якшують удар;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при падінні голову потрібно підняти, щоб не поранити </w:t>
      </w:r>
      <w:r w:rsidR="007A533F" w:rsidRPr="00890817">
        <w:rPr>
          <w:rFonts w:ascii="Arial" w:eastAsia="Times New Roman" w:hAnsi="Arial" w:cs="Arial"/>
          <w:shadow/>
          <w:color w:val="244061" w:themeColor="accent1" w:themeShade="80"/>
          <w:sz w:val="26"/>
          <w:szCs w:val="26"/>
          <w:lang w:eastAsia="uk-UA"/>
        </w:rPr>
        <w:t>лице</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не падай на коліна: краще забруднити одяг, ніж одержати серйозну травму;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ти падаєш назад, встигни згрупуватися, округливши спину й піджавши коліна до живота. Падіння на спину </w:t>
      </w:r>
      <w:r w:rsidR="00262047" w:rsidRPr="00890817">
        <w:rPr>
          <w:rFonts w:ascii="Arial" w:eastAsia="Times New Roman" w:hAnsi="Arial" w:cs="Arial"/>
          <w:shadow/>
          <w:color w:val="244061" w:themeColor="accent1" w:themeShade="80"/>
          <w:sz w:val="26"/>
          <w:szCs w:val="26"/>
          <w:lang w:eastAsia="uk-UA"/>
        </w:rPr>
        <w:t>«</w:t>
      </w:r>
      <w:proofErr w:type="spellStart"/>
      <w:r w:rsidRPr="00890817">
        <w:rPr>
          <w:rFonts w:ascii="Arial" w:eastAsia="Times New Roman" w:hAnsi="Arial" w:cs="Arial"/>
          <w:shadow/>
          <w:color w:val="244061" w:themeColor="accent1" w:themeShade="80"/>
          <w:sz w:val="26"/>
          <w:szCs w:val="26"/>
          <w:lang w:eastAsia="uk-UA"/>
        </w:rPr>
        <w:t>плашмя</w:t>
      </w:r>
      <w:proofErr w:type="spellEnd"/>
      <w:r w:rsidR="00262047" w:rsidRPr="00890817">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може привести до травми хребта;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на схилі безпечніше всього падати на бік, виставивши вперед і нагору одну руку, щоб не вдаритися головою.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І ще одне важливе правило, що обов'язково потрібно пам'ятати: </w:t>
      </w:r>
    </w:p>
    <w:p w:rsidR="0008276E" w:rsidRPr="001D76EE" w:rsidRDefault="0008276E" w:rsidP="007A533F">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БУДЬ ОСОБЛИВО УВАЖНИМ, ПЕРЕХОДЯЧИ ДОРОГУ! У ЖОДНОМУ РАЗІ НЕ ПОРУШУЙ ПРАВИЛА ПЕРЕХОДУ ЧЕРЕЗ ВУЛИЦЮ!</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На ожеледі автомобіль може занести, і він не встигне вчасно загальмувати. Та й гальмовий шлях машини на обмерзлій дорозі набагато </w:t>
      </w:r>
      <w:r w:rsidR="00262047" w:rsidRPr="00890817">
        <w:rPr>
          <w:rFonts w:ascii="Arial" w:eastAsia="Times New Roman" w:hAnsi="Arial" w:cs="Arial"/>
          <w:shadow/>
          <w:color w:val="244061" w:themeColor="accent1" w:themeShade="80"/>
          <w:sz w:val="26"/>
          <w:szCs w:val="26"/>
          <w:lang w:eastAsia="uk-UA"/>
        </w:rPr>
        <w:t>довше</w:t>
      </w:r>
      <w:r w:rsidRPr="00890817">
        <w:rPr>
          <w:rFonts w:ascii="Arial" w:eastAsia="Times New Roman" w:hAnsi="Arial" w:cs="Arial"/>
          <w:shadow/>
          <w:color w:val="244061" w:themeColor="accent1" w:themeShade="80"/>
          <w:sz w:val="26"/>
          <w:szCs w:val="26"/>
          <w:lang w:eastAsia="uk-UA"/>
        </w:rPr>
        <w:t xml:space="preserve">, ніж на сухому й навіть мокрому асфальті. Залишилося останнє - вирішити, що робити із чоботями на неправильній слизькій підошві. </w:t>
      </w:r>
    </w:p>
    <w:p w:rsidR="0008276E" w:rsidRPr="00890817" w:rsidRDefault="0008276E" w:rsidP="007A533F">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Можна приклеїти до чистої сухої підошви шматочок лейкопластиру. </w:t>
      </w: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1D76EE" w:rsidRDefault="0008276E" w:rsidP="007A533F">
      <w:pPr>
        <w:spacing w:after="0" w:line="240" w:lineRule="auto"/>
        <w:ind w:firstLine="567"/>
        <w:jc w:val="both"/>
        <w:rPr>
          <w:rFonts w:ascii="Arial" w:eastAsia="Times New Roman" w:hAnsi="Arial" w:cs="Arial"/>
          <w:shadow/>
          <w:color w:val="000000"/>
          <w:sz w:val="26"/>
          <w:szCs w:val="26"/>
          <w:lang w:eastAsia="uk-UA"/>
        </w:rPr>
      </w:pPr>
    </w:p>
    <w:p w:rsidR="0008276E" w:rsidRPr="009162D5" w:rsidRDefault="00373AA7" w:rsidP="0008276E">
      <w:pP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b/>
          <w:bCs/>
          <w:noProof/>
          <w:color w:val="000000"/>
          <w:kern w:val="36"/>
          <w:sz w:val="36"/>
          <w:szCs w:val="36"/>
          <w:lang w:eastAsia="uk-UA"/>
        </w:rPr>
        <w:lastRenderedPageBreak/>
        <w:drawing>
          <wp:anchor distT="0" distB="0" distL="114300" distR="114300" simplePos="0" relativeHeight="251668480" behindDoc="1" locked="0" layoutInCell="1" allowOverlap="1">
            <wp:simplePos x="0" y="0"/>
            <wp:positionH relativeFrom="column">
              <wp:posOffset>-489437</wp:posOffset>
            </wp:positionH>
            <wp:positionV relativeFrom="paragraph">
              <wp:posOffset>-603132</wp:posOffset>
            </wp:positionV>
            <wp:extent cx="7434373" cy="10547498"/>
            <wp:effectExtent l="19050" t="0" r="0" b="0"/>
            <wp:wrapNone/>
            <wp:docPr id="14"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4373" cy="10547498"/>
                    </a:xfrm>
                    <a:prstGeom prst="rect">
                      <a:avLst/>
                    </a:prstGeom>
                  </pic:spPr>
                </pic:pic>
              </a:graphicData>
            </a:graphic>
          </wp:anchor>
        </w:drawing>
      </w:r>
      <w:r w:rsidR="0057239E" w:rsidRPr="0057239E">
        <w:rPr>
          <w:rFonts w:ascii="Times New Roman" w:eastAsia="Times New Roman" w:hAnsi="Times New Roman" w:cs="Times New Roman"/>
          <w:b/>
          <w:bCs/>
          <w:color w:val="000000"/>
          <w:kern w:val="36"/>
          <w:sz w:val="36"/>
          <w:szCs w:val="36"/>
          <w:lang w:eastAsia="uk-UA"/>
        </w:rPr>
        <w:pict>
          <v:shape id="_x0000_i1026" type="#_x0000_t158" style="width:333.2pt;height:77pt" fillcolor="#3cf" strokecolor="#009" strokeweight="1pt">
            <v:shadow on="t" color="#009" offset="7pt,-7pt"/>
            <v:textpath style="font-family:&quot;Impact&quot;;v-text-spacing:52429f;v-text-kern:t" trim="t" fitpath="t" xscale="f" string="Провалився   під   лід!"/>
          </v:shape>
        </w:pict>
      </w:r>
      <w:r w:rsidR="0008276E" w:rsidRPr="0008276E">
        <w:rPr>
          <w:rFonts w:ascii="Times New Roman" w:eastAsia="Times New Roman" w:hAnsi="Times New Roman" w:cs="Times New Roman"/>
          <w:noProof/>
          <w:color w:val="000000"/>
          <w:sz w:val="24"/>
          <w:szCs w:val="24"/>
          <w:lang w:eastAsia="uk-UA"/>
        </w:rPr>
        <w:drawing>
          <wp:inline distT="0" distB="0" distL="0" distR="0">
            <wp:extent cx="7623810" cy="10795"/>
            <wp:effectExtent l="0" t="0" r="0" b="0"/>
            <wp:docPr id="10" name="Рисунок 39"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pas-extreme.ru/graph/pix.gif"/>
                    <pic:cNvPicPr>
                      <a:picLocks noChangeAspect="1" noChangeArrowheads="1"/>
                    </pic:cNvPicPr>
                  </pic:nvPicPr>
                  <pic:blipFill>
                    <a:blip r:embed="rId7"/>
                    <a:srcRect/>
                    <a:stretch>
                      <a:fillRect/>
                    </a:stretch>
                  </pic:blipFill>
                  <pic:spPr bwMode="auto">
                    <a:xfrm>
                      <a:off x="0" y="0"/>
                      <a:ext cx="7623810" cy="10795"/>
                    </a:xfrm>
                    <a:prstGeom prst="rect">
                      <a:avLst/>
                    </a:prstGeom>
                    <a:noFill/>
                    <a:ln w="9525">
                      <a:noFill/>
                      <a:miter lim="800000"/>
                      <a:headEnd/>
                      <a:tailEnd/>
                    </a:ln>
                  </pic:spPr>
                </pic:pic>
              </a:graphicData>
            </a:graphic>
          </wp:inline>
        </w:drawing>
      </w:r>
    </w:p>
    <w:tbl>
      <w:tblPr>
        <w:tblpPr w:leftFromText="45" w:rightFromText="547" w:bottomFromText="167" w:vertAnchor="text"/>
        <w:tblW w:w="50" w:type="pct"/>
        <w:tblCellSpacing w:w="0" w:type="dxa"/>
        <w:tblCellMar>
          <w:left w:w="0" w:type="dxa"/>
          <w:right w:w="0" w:type="dxa"/>
        </w:tblCellMar>
        <w:tblLook w:val="04A0"/>
      </w:tblPr>
      <w:tblGrid>
        <w:gridCol w:w="4121"/>
      </w:tblGrid>
      <w:tr w:rsidR="0008276E" w:rsidRPr="009162D5" w:rsidTr="00F25593">
        <w:trPr>
          <w:tblCellSpacing w:w="0" w:type="dxa"/>
        </w:trPr>
        <w:tc>
          <w:tcPr>
            <w:tcW w:w="0" w:type="auto"/>
            <w:vAlign w:val="center"/>
            <w:hideMark/>
          </w:tcPr>
          <w:tbl>
            <w:tblPr>
              <w:tblW w:w="4121" w:type="dxa"/>
              <w:jc w:val="center"/>
              <w:tblCellSpacing w:w="0" w:type="dxa"/>
              <w:shd w:val="clear" w:color="auto" w:fill="BDD9F2"/>
              <w:tblCellMar>
                <w:left w:w="0" w:type="dxa"/>
                <w:right w:w="0" w:type="dxa"/>
              </w:tblCellMar>
              <w:tblLook w:val="04A0"/>
            </w:tblPr>
            <w:tblGrid>
              <w:gridCol w:w="4121"/>
            </w:tblGrid>
            <w:tr w:rsidR="0008276E" w:rsidRPr="009162D5" w:rsidTr="00262047">
              <w:trPr>
                <w:trHeight w:val="6030"/>
                <w:tblCellSpacing w:w="0" w:type="dxa"/>
                <w:jc w:val="center"/>
              </w:trPr>
              <w:tc>
                <w:tcPr>
                  <w:tcW w:w="0" w:type="auto"/>
                  <w:shd w:val="clear" w:color="auto" w:fill="BDD9F2"/>
                  <w:vAlign w:val="center"/>
                  <w:hideMark/>
                </w:tcPr>
                <w:p w:rsidR="0008276E" w:rsidRPr="009162D5" w:rsidRDefault="0008276E" w:rsidP="00262047">
                  <w:pPr>
                    <w:framePr w:hSpace="45" w:wrap="around" w:vAnchor="text" w:hAnchor="text"/>
                    <w:spacing w:after="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eastAsia="uk-UA"/>
                    </w:rPr>
                    <w:drawing>
                      <wp:inline distT="0" distB="0" distL="0" distR="0">
                        <wp:extent cx="2434856" cy="3327767"/>
                        <wp:effectExtent l="0" t="95250" r="0" b="63133"/>
                        <wp:docPr id="11" name="Рисунок 41" descr="http://www.spas-extreme.ru/images/academy_winter_pror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pas-extreme.ru/images/academy_winter_prorub.gif"/>
                                <pic:cNvPicPr>
                                  <a:picLocks noChangeAspect="1" noChangeArrowheads="1"/>
                                </pic:cNvPicPr>
                              </pic:nvPicPr>
                              <pic:blipFill>
                                <a:blip r:embed="rId10"/>
                                <a:srcRect/>
                                <a:stretch>
                                  <a:fillRect/>
                                </a:stretch>
                              </pic:blipFill>
                              <pic:spPr bwMode="auto">
                                <a:xfrm>
                                  <a:off x="0" y="0"/>
                                  <a:ext cx="2435052" cy="3328035"/>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9162D5" w:rsidRDefault="0008276E" w:rsidP="00F25593">
            <w:pPr>
              <w:spacing w:after="240" w:line="240" w:lineRule="auto"/>
              <w:jc w:val="center"/>
              <w:rPr>
                <w:rFonts w:ascii="Times New Roman" w:eastAsia="Times New Roman" w:hAnsi="Times New Roman" w:cs="Times New Roman"/>
                <w:color w:val="000000"/>
                <w:sz w:val="24"/>
                <w:szCs w:val="24"/>
                <w:lang w:eastAsia="uk-UA"/>
              </w:rPr>
            </w:pPr>
            <w:r w:rsidRPr="0008276E">
              <w:rPr>
                <w:rFonts w:ascii="Times New Roman" w:eastAsia="Times New Roman" w:hAnsi="Times New Roman" w:cs="Times New Roman"/>
                <w:noProof/>
                <w:color w:val="000000"/>
                <w:sz w:val="24"/>
                <w:szCs w:val="24"/>
                <w:lang w:eastAsia="uk-UA"/>
              </w:rPr>
              <w:drawing>
                <wp:inline distT="0" distB="0" distL="0" distR="0">
                  <wp:extent cx="10795" cy="42545"/>
                  <wp:effectExtent l="0" t="0" r="0" b="0"/>
                  <wp:docPr id="12" name="Рисунок 42" descr="http://www.spas-extreme.ru/graph/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pas-extreme.ru/graph/pix.gif"/>
                          <pic:cNvPicPr>
                            <a:picLocks noChangeAspect="1" noChangeArrowheads="1"/>
                          </pic:cNvPicPr>
                        </pic:nvPicPr>
                        <pic:blipFill>
                          <a:blip r:embed="rId7"/>
                          <a:srcRect/>
                          <a:stretch>
                            <a:fillRect/>
                          </a:stretch>
                        </pic:blipFill>
                        <pic:spPr bwMode="auto">
                          <a:xfrm>
                            <a:off x="0" y="0"/>
                            <a:ext cx="10795" cy="42545"/>
                          </a:xfrm>
                          <a:prstGeom prst="rect">
                            <a:avLst/>
                          </a:prstGeom>
                          <a:noFill/>
                          <a:ln w="9525">
                            <a:noFill/>
                            <a:miter lim="800000"/>
                            <a:headEnd/>
                            <a:tailEnd/>
                          </a:ln>
                        </pic:spPr>
                      </pic:pic>
                    </a:graphicData>
                  </a:graphic>
                </wp:inline>
              </w:drawing>
            </w:r>
          </w:p>
        </w:tc>
      </w:tr>
    </w:tbl>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Узимку ставки, озера й ріки покриваються </w:t>
      </w:r>
      <w:r w:rsidR="00F33BC0">
        <w:rPr>
          <w:rFonts w:ascii="Arial" w:eastAsia="Times New Roman" w:hAnsi="Arial" w:cs="Arial"/>
          <w:shadow/>
          <w:color w:val="244061" w:themeColor="accent1" w:themeShade="80"/>
          <w:sz w:val="26"/>
          <w:szCs w:val="26"/>
          <w:lang w:eastAsia="uk-UA"/>
        </w:rPr>
        <w:t>кригою</w:t>
      </w:r>
      <w:r w:rsidRPr="00890817">
        <w:rPr>
          <w:rFonts w:ascii="Arial" w:eastAsia="Times New Roman" w:hAnsi="Arial" w:cs="Arial"/>
          <w:shadow/>
          <w:color w:val="244061" w:themeColor="accent1" w:themeShade="80"/>
          <w:sz w:val="26"/>
          <w:szCs w:val="26"/>
          <w:lang w:eastAsia="uk-UA"/>
        </w:rPr>
        <w:t>. На ц</w:t>
      </w:r>
      <w:r w:rsidR="00F33BC0">
        <w:rPr>
          <w:rFonts w:ascii="Arial" w:eastAsia="Times New Roman" w:hAnsi="Arial" w:cs="Arial"/>
          <w:shadow/>
          <w:color w:val="244061" w:themeColor="accent1" w:themeShade="80"/>
          <w:sz w:val="26"/>
          <w:szCs w:val="26"/>
          <w:lang w:eastAsia="uk-UA"/>
        </w:rPr>
        <w:t>ій кризі</w:t>
      </w:r>
      <w:r w:rsidRPr="00890817">
        <w:rPr>
          <w:rFonts w:ascii="Arial" w:eastAsia="Times New Roman" w:hAnsi="Arial" w:cs="Arial"/>
          <w:shadow/>
          <w:color w:val="244061" w:themeColor="accent1" w:themeShade="80"/>
          <w:sz w:val="26"/>
          <w:szCs w:val="26"/>
          <w:lang w:eastAsia="uk-UA"/>
        </w:rPr>
        <w:t xml:space="preserve"> так</w:t>
      </w:r>
      <w:r w:rsidR="00F33BC0">
        <w:rPr>
          <w:rFonts w:ascii="Arial" w:eastAsia="Times New Roman" w:hAnsi="Arial" w:cs="Arial"/>
          <w:shadow/>
          <w:color w:val="244061" w:themeColor="accent1" w:themeShade="80"/>
          <w:sz w:val="26"/>
          <w:szCs w:val="26"/>
          <w:lang w:eastAsia="uk-UA"/>
        </w:rPr>
        <w:t xml:space="preserve"> заманливо пограти в хокей, а то</w:t>
      </w:r>
      <w:r w:rsidRPr="00890817">
        <w:rPr>
          <w:rFonts w:ascii="Arial" w:eastAsia="Times New Roman" w:hAnsi="Arial" w:cs="Arial"/>
          <w:shadow/>
          <w:color w:val="244061" w:themeColor="accent1" w:themeShade="80"/>
          <w:sz w:val="26"/>
          <w:szCs w:val="26"/>
          <w:lang w:eastAsia="uk-UA"/>
        </w:rPr>
        <w:t xml:space="preserve"> й просто покататися на ковзанах або с</w:t>
      </w:r>
      <w:r w:rsidR="00262047" w:rsidRPr="00890817">
        <w:rPr>
          <w:rFonts w:ascii="Arial" w:eastAsia="Times New Roman" w:hAnsi="Arial" w:cs="Arial"/>
          <w:shadow/>
          <w:color w:val="244061" w:themeColor="accent1" w:themeShade="80"/>
          <w:sz w:val="26"/>
          <w:szCs w:val="26"/>
          <w:lang w:eastAsia="uk-UA"/>
        </w:rPr>
        <w:t>анках</w:t>
      </w:r>
      <w:r w:rsidRPr="00890817">
        <w:rPr>
          <w:rFonts w:ascii="Arial" w:eastAsia="Times New Roman" w:hAnsi="Arial" w:cs="Arial"/>
          <w:shadow/>
          <w:color w:val="244061" w:themeColor="accent1" w:themeShade="80"/>
          <w:sz w:val="26"/>
          <w:szCs w:val="26"/>
          <w:lang w:eastAsia="uk-UA"/>
        </w:rPr>
        <w:t xml:space="preserve">. </w:t>
      </w:r>
    </w:p>
    <w:p w:rsidR="00B11853" w:rsidRPr="00890817" w:rsidRDefault="00B11853" w:rsidP="0008276E">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Заманливо, так. І до того ж дуже небезпечно! Адже вода замерзає нерівномірно, у берегів лід завжди </w:t>
      </w:r>
      <w:r w:rsidR="00262047" w:rsidRPr="00890817">
        <w:rPr>
          <w:rFonts w:ascii="Arial" w:eastAsia="Times New Roman" w:hAnsi="Arial" w:cs="Arial"/>
          <w:shadow/>
          <w:color w:val="244061" w:themeColor="accent1" w:themeShade="80"/>
          <w:sz w:val="26"/>
          <w:szCs w:val="26"/>
          <w:lang w:eastAsia="uk-UA"/>
        </w:rPr>
        <w:t>товще</w:t>
      </w:r>
      <w:r w:rsidR="00F33BC0">
        <w:rPr>
          <w:rFonts w:ascii="Arial" w:eastAsia="Times New Roman" w:hAnsi="Arial" w:cs="Arial"/>
          <w:shadow/>
          <w:color w:val="244061" w:themeColor="accent1" w:themeShade="80"/>
          <w:sz w:val="26"/>
          <w:szCs w:val="26"/>
          <w:lang w:eastAsia="uk-UA"/>
        </w:rPr>
        <w:t>, ніж на</w:t>
      </w:r>
      <w:r w:rsidRPr="00890817">
        <w:rPr>
          <w:rFonts w:ascii="Arial" w:eastAsia="Times New Roman" w:hAnsi="Arial" w:cs="Arial"/>
          <w:shadow/>
          <w:color w:val="244061" w:themeColor="accent1" w:themeShade="80"/>
          <w:sz w:val="26"/>
          <w:szCs w:val="26"/>
          <w:lang w:eastAsia="uk-UA"/>
        </w:rPr>
        <w:t xml:space="preserve"> середині водойми. Раптом тонкий лід не витримає твоєї ваги, і ти провалишся в крижану воду, а </w:t>
      </w:r>
      <w:r w:rsidR="00262047" w:rsidRPr="00890817">
        <w:rPr>
          <w:rFonts w:ascii="Arial" w:eastAsia="Times New Roman" w:hAnsi="Arial" w:cs="Arial"/>
          <w:shadow/>
          <w:color w:val="244061" w:themeColor="accent1" w:themeShade="80"/>
          <w:sz w:val="26"/>
          <w:szCs w:val="26"/>
          <w:lang w:eastAsia="uk-UA"/>
        </w:rPr>
        <w:t>течія</w:t>
      </w:r>
      <w:r w:rsidRPr="00890817">
        <w:rPr>
          <w:rFonts w:ascii="Arial" w:eastAsia="Times New Roman" w:hAnsi="Arial" w:cs="Arial"/>
          <w:shadow/>
          <w:color w:val="244061" w:themeColor="accent1" w:themeShade="80"/>
          <w:sz w:val="26"/>
          <w:szCs w:val="26"/>
          <w:lang w:eastAsia="uk-UA"/>
        </w:rPr>
        <w:t xml:space="preserve"> затягне тебе під лід? Щоб цього не трапилося, гарненько запам'ятай: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262047">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на с</w:t>
      </w:r>
      <w:r w:rsidR="00262047" w:rsidRPr="00890817">
        <w:rPr>
          <w:rFonts w:ascii="Arial" w:eastAsia="Times New Roman" w:hAnsi="Arial" w:cs="Arial"/>
          <w:shadow/>
          <w:color w:val="244061" w:themeColor="accent1" w:themeShade="80"/>
          <w:sz w:val="26"/>
          <w:szCs w:val="26"/>
          <w:lang w:eastAsia="uk-UA"/>
        </w:rPr>
        <w:t>анках</w:t>
      </w:r>
      <w:r w:rsidRPr="00890817">
        <w:rPr>
          <w:rFonts w:ascii="Arial" w:eastAsia="Times New Roman" w:hAnsi="Arial" w:cs="Arial"/>
          <w:shadow/>
          <w:color w:val="244061" w:themeColor="accent1" w:themeShade="80"/>
          <w:sz w:val="26"/>
          <w:szCs w:val="26"/>
          <w:lang w:eastAsia="uk-UA"/>
        </w:rPr>
        <w:t xml:space="preserve"> краще ка</w:t>
      </w:r>
      <w:r w:rsidR="00262047" w:rsidRPr="00890817">
        <w:rPr>
          <w:rFonts w:ascii="Arial" w:eastAsia="Times New Roman" w:hAnsi="Arial" w:cs="Arial"/>
          <w:shadow/>
          <w:color w:val="244061" w:themeColor="accent1" w:themeShade="80"/>
          <w:sz w:val="26"/>
          <w:szCs w:val="26"/>
          <w:lang w:eastAsia="uk-UA"/>
        </w:rPr>
        <w:t>т</w:t>
      </w:r>
      <w:r w:rsidRPr="00890817">
        <w:rPr>
          <w:rFonts w:ascii="Arial" w:eastAsia="Times New Roman" w:hAnsi="Arial" w:cs="Arial"/>
          <w:shadow/>
          <w:color w:val="244061" w:themeColor="accent1" w:themeShade="80"/>
          <w:sz w:val="26"/>
          <w:szCs w:val="26"/>
          <w:lang w:eastAsia="uk-UA"/>
        </w:rPr>
        <w:t xml:space="preserve">атися з гірки, а грати в хокей - на спеціально залитому крижаному полі;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890817" w:rsidRDefault="0008276E" w:rsidP="00262047">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ти </w:t>
      </w:r>
      <w:r w:rsidR="00262047" w:rsidRPr="00890817">
        <w:rPr>
          <w:rFonts w:ascii="Arial" w:eastAsia="Times New Roman" w:hAnsi="Arial" w:cs="Arial"/>
          <w:shadow/>
          <w:color w:val="244061" w:themeColor="accent1" w:themeShade="80"/>
          <w:sz w:val="26"/>
          <w:szCs w:val="26"/>
          <w:lang w:eastAsia="uk-UA"/>
        </w:rPr>
        <w:t>все-таки</w:t>
      </w:r>
      <w:r w:rsidRPr="00890817">
        <w:rPr>
          <w:rFonts w:ascii="Arial" w:eastAsia="Times New Roman" w:hAnsi="Arial" w:cs="Arial"/>
          <w:shadow/>
          <w:color w:val="244061" w:themeColor="accent1" w:themeShade="80"/>
          <w:sz w:val="26"/>
          <w:szCs w:val="26"/>
          <w:lang w:eastAsia="uk-UA"/>
        </w:rPr>
        <w:t xml:space="preserve"> </w:t>
      </w:r>
      <w:r w:rsidR="00262047" w:rsidRPr="00890817">
        <w:rPr>
          <w:rFonts w:ascii="Arial" w:eastAsia="Times New Roman" w:hAnsi="Arial" w:cs="Arial"/>
          <w:shadow/>
          <w:color w:val="244061" w:themeColor="accent1" w:themeShade="80"/>
          <w:sz w:val="26"/>
          <w:szCs w:val="26"/>
          <w:lang w:eastAsia="uk-UA"/>
        </w:rPr>
        <w:t>опинився</w:t>
      </w:r>
      <w:r w:rsidR="00F33BC0">
        <w:rPr>
          <w:rFonts w:ascii="Arial" w:eastAsia="Times New Roman" w:hAnsi="Arial" w:cs="Arial"/>
          <w:shadow/>
          <w:color w:val="244061" w:themeColor="accent1" w:themeShade="80"/>
          <w:sz w:val="26"/>
          <w:szCs w:val="26"/>
          <w:lang w:eastAsia="uk-UA"/>
        </w:rPr>
        <w:t xml:space="preserve"> на льоду</w:t>
      </w:r>
      <w:r w:rsidRPr="00890817">
        <w:rPr>
          <w:rFonts w:ascii="Arial" w:eastAsia="Times New Roman" w:hAnsi="Arial" w:cs="Arial"/>
          <w:shadow/>
          <w:color w:val="244061" w:themeColor="accent1" w:themeShade="80"/>
          <w:sz w:val="26"/>
          <w:szCs w:val="26"/>
          <w:lang w:eastAsia="uk-UA"/>
        </w:rPr>
        <w:t xml:space="preserve"> водойми, послухай, чи не тріскотить він. Тріскотить завжди тонкий, неміцний лід. Почувши легкий тріск, </w:t>
      </w:r>
      <w:r w:rsidR="00F33BC0">
        <w:rPr>
          <w:rFonts w:ascii="Arial" w:eastAsia="Times New Roman" w:hAnsi="Arial" w:cs="Arial"/>
          <w:shadow/>
          <w:color w:val="244061" w:themeColor="accent1" w:themeShade="80"/>
          <w:sz w:val="26"/>
          <w:szCs w:val="26"/>
          <w:lang w:eastAsia="uk-UA"/>
        </w:rPr>
        <w:t>намаг</w:t>
      </w:r>
      <w:r w:rsidRPr="00890817">
        <w:rPr>
          <w:rFonts w:ascii="Arial" w:eastAsia="Times New Roman" w:hAnsi="Arial" w:cs="Arial"/>
          <w:shadow/>
          <w:color w:val="244061" w:themeColor="accent1" w:themeShade="80"/>
          <w:sz w:val="26"/>
          <w:szCs w:val="26"/>
          <w:lang w:eastAsia="uk-UA"/>
        </w:rPr>
        <w:t xml:space="preserve">айся якнайшвидше дійти до берега, але не біжи. Якщо лід під тобою почав тріскатися, лягай на живіт і повзи до берега; </w:t>
      </w:r>
    </w:p>
    <w:p w:rsidR="00B11853" w:rsidRPr="00890817" w:rsidRDefault="00B11853" w:rsidP="00262047">
      <w:pPr>
        <w:spacing w:after="0" w:line="240" w:lineRule="auto"/>
        <w:ind w:firstLine="567"/>
        <w:jc w:val="both"/>
        <w:rPr>
          <w:rFonts w:ascii="Arial" w:eastAsia="Times New Roman" w:hAnsi="Arial" w:cs="Arial"/>
          <w:shadow/>
          <w:color w:val="244061" w:themeColor="accent1" w:themeShade="8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shadow/>
          <w:color w:val="000000"/>
          <w:sz w:val="26"/>
          <w:szCs w:val="26"/>
          <w:lang w:eastAsia="uk-UA"/>
        </w:rPr>
      </w:pPr>
      <w:r w:rsidRPr="00890817">
        <w:rPr>
          <w:rFonts w:ascii="Arial" w:eastAsia="Times New Roman" w:hAnsi="Arial" w:cs="Arial"/>
          <w:shadow/>
          <w:color w:val="244061" w:themeColor="accent1" w:themeShade="80"/>
          <w:sz w:val="26"/>
          <w:szCs w:val="26"/>
          <w:lang w:eastAsia="uk-UA"/>
        </w:rPr>
        <w:t xml:space="preserve">якщо поблизу є люди, поклич </w:t>
      </w:r>
      <w:r w:rsidR="00F33BC0">
        <w:rPr>
          <w:rFonts w:ascii="Arial" w:eastAsia="Times New Roman" w:hAnsi="Arial" w:cs="Arial"/>
          <w:shadow/>
          <w:color w:val="244061" w:themeColor="accent1" w:themeShade="80"/>
          <w:sz w:val="26"/>
          <w:szCs w:val="26"/>
          <w:lang w:eastAsia="uk-UA"/>
        </w:rPr>
        <w:t>«</w:t>
      </w:r>
      <w:r w:rsidRPr="00F33BC0">
        <w:rPr>
          <w:rFonts w:ascii="Arial" w:eastAsia="Times New Roman" w:hAnsi="Arial" w:cs="Arial"/>
          <w:b/>
          <w:shadow/>
          <w:color w:val="244061" w:themeColor="accent1" w:themeShade="80"/>
          <w:sz w:val="28"/>
          <w:szCs w:val="28"/>
          <w:lang w:eastAsia="uk-UA"/>
        </w:rPr>
        <w:t>рятуйте!</w:t>
      </w:r>
      <w:r w:rsidR="00F33BC0">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B11853" w:rsidRPr="001D76EE" w:rsidRDefault="00B11853" w:rsidP="00262047">
      <w:pPr>
        <w:spacing w:after="0" w:line="240" w:lineRule="auto"/>
        <w:ind w:firstLine="567"/>
        <w:jc w:val="both"/>
        <w:rPr>
          <w:rFonts w:ascii="Arial" w:eastAsia="Times New Roman" w:hAnsi="Arial" w:cs="Arial"/>
          <w:b/>
          <w:shadow/>
          <w:color w:val="FF000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b/>
          <w:shadow/>
          <w:color w:val="FF0000"/>
          <w:sz w:val="26"/>
          <w:szCs w:val="26"/>
          <w:lang w:eastAsia="uk-UA"/>
        </w:rPr>
      </w:pPr>
      <w:r w:rsidRPr="001D76EE">
        <w:rPr>
          <w:rFonts w:ascii="Arial" w:eastAsia="Times New Roman" w:hAnsi="Arial" w:cs="Arial"/>
          <w:b/>
          <w:shadow/>
          <w:color w:val="FF0000"/>
          <w:sz w:val="26"/>
          <w:szCs w:val="26"/>
          <w:lang w:eastAsia="uk-UA"/>
        </w:rPr>
        <w:t xml:space="preserve">провалившись під лід, </w:t>
      </w:r>
      <w:r w:rsidR="00F33BC0">
        <w:rPr>
          <w:rFonts w:ascii="Arial" w:eastAsia="Times New Roman" w:hAnsi="Arial" w:cs="Arial"/>
          <w:b/>
          <w:shadow/>
          <w:color w:val="FF0000"/>
          <w:sz w:val="26"/>
          <w:szCs w:val="26"/>
          <w:lang w:eastAsia="uk-UA"/>
        </w:rPr>
        <w:t>намагайся</w:t>
      </w:r>
      <w:r w:rsidRPr="001D76EE">
        <w:rPr>
          <w:rFonts w:ascii="Arial" w:eastAsia="Times New Roman" w:hAnsi="Arial" w:cs="Arial"/>
          <w:b/>
          <w:shadow/>
          <w:color w:val="FF0000"/>
          <w:sz w:val="26"/>
          <w:szCs w:val="26"/>
          <w:lang w:eastAsia="uk-UA"/>
        </w:rPr>
        <w:t xml:space="preserve"> розкинути руки, зачепитися за </w:t>
      </w:r>
      <w:r w:rsidR="00F33BC0">
        <w:rPr>
          <w:rFonts w:ascii="Arial" w:eastAsia="Times New Roman" w:hAnsi="Arial" w:cs="Arial"/>
          <w:b/>
          <w:shadow/>
          <w:color w:val="FF0000"/>
          <w:sz w:val="26"/>
          <w:szCs w:val="26"/>
          <w:lang w:eastAsia="uk-UA"/>
        </w:rPr>
        <w:t>крайку</w:t>
      </w:r>
      <w:r w:rsidRPr="001D76EE">
        <w:rPr>
          <w:rFonts w:ascii="Arial" w:eastAsia="Times New Roman" w:hAnsi="Arial" w:cs="Arial"/>
          <w:b/>
          <w:shadow/>
          <w:color w:val="FF0000"/>
          <w:sz w:val="26"/>
          <w:szCs w:val="26"/>
          <w:lang w:eastAsia="uk-UA"/>
        </w:rPr>
        <w:t xml:space="preserve"> льоду й у</w:t>
      </w:r>
      <w:r w:rsidR="00A80729">
        <w:rPr>
          <w:rFonts w:ascii="Arial" w:eastAsia="Times New Roman" w:hAnsi="Arial" w:cs="Arial"/>
          <w:b/>
          <w:shadow/>
          <w:color w:val="FF0000"/>
          <w:sz w:val="26"/>
          <w:szCs w:val="26"/>
          <w:lang w:eastAsia="uk-UA"/>
        </w:rPr>
        <w:t>тримуватися</w:t>
      </w:r>
      <w:r w:rsidRPr="001D76EE">
        <w:rPr>
          <w:rFonts w:ascii="Arial" w:eastAsia="Times New Roman" w:hAnsi="Arial" w:cs="Arial"/>
          <w:b/>
          <w:shadow/>
          <w:color w:val="FF0000"/>
          <w:sz w:val="26"/>
          <w:szCs w:val="26"/>
          <w:lang w:eastAsia="uk-UA"/>
        </w:rPr>
        <w:t xml:space="preserve"> на поверхні, щоб не зануритися з головою. Пересунься до того краю ополонки, де </w:t>
      </w:r>
      <w:r w:rsidR="00A80729">
        <w:rPr>
          <w:rFonts w:ascii="Arial" w:eastAsia="Times New Roman" w:hAnsi="Arial" w:cs="Arial"/>
          <w:b/>
          <w:shadow/>
          <w:color w:val="FF0000"/>
          <w:sz w:val="26"/>
          <w:szCs w:val="26"/>
          <w:lang w:eastAsia="uk-UA"/>
        </w:rPr>
        <w:t>течія</w:t>
      </w:r>
      <w:r w:rsidRPr="001D76EE">
        <w:rPr>
          <w:rFonts w:ascii="Arial" w:eastAsia="Times New Roman" w:hAnsi="Arial" w:cs="Arial"/>
          <w:b/>
          <w:shadow/>
          <w:color w:val="FF0000"/>
          <w:sz w:val="26"/>
          <w:szCs w:val="26"/>
          <w:lang w:eastAsia="uk-UA"/>
        </w:rPr>
        <w:t xml:space="preserve"> не за</w:t>
      </w:r>
      <w:r w:rsidR="00A80729">
        <w:rPr>
          <w:rFonts w:ascii="Arial" w:eastAsia="Times New Roman" w:hAnsi="Arial" w:cs="Arial"/>
          <w:b/>
          <w:shadow/>
          <w:color w:val="FF0000"/>
          <w:sz w:val="26"/>
          <w:szCs w:val="26"/>
          <w:lang w:eastAsia="uk-UA"/>
        </w:rPr>
        <w:t>тягує</w:t>
      </w:r>
      <w:r w:rsidRPr="001D76EE">
        <w:rPr>
          <w:rFonts w:ascii="Arial" w:eastAsia="Times New Roman" w:hAnsi="Arial" w:cs="Arial"/>
          <w:b/>
          <w:shadow/>
          <w:color w:val="FF0000"/>
          <w:sz w:val="26"/>
          <w:szCs w:val="26"/>
          <w:lang w:eastAsia="uk-UA"/>
        </w:rPr>
        <w:t xml:space="preserve"> тебе під лід. Намагаючись не обламувати кр</w:t>
      </w:r>
      <w:r w:rsidR="00B11853" w:rsidRPr="001D76EE">
        <w:rPr>
          <w:rFonts w:ascii="Arial" w:eastAsia="Times New Roman" w:hAnsi="Arial" w:cs="Arial"/>
          <w:b/>
          <w:shadow/>
          <w:color w:val="FF0000"/>
          <w:sz w:val="26"/>
          <w:szCs w:val="26"/>
          <w:lang w:eastAsia="uk-UA"/>
        </w:rPr>
        <w:t>ом</w:t>
      </w:r>
      <w:r w:rsidRPr="001D76EE">
        <w:rPr>
          <w:rFonts w:ascii="Arial" w:eastAsia="Times New Roman" w:hAnsi="Arial" w:cs="Arial"/>
          <w:b/>
          <w:shadow/>
          <w:color w:val="FF0000"/>
          <w:sz w:val="26"/>
          <w:szCs w:val="26"/>
          <w:lang w:eastAsia="uk-UA"/>
        </w:rPr>
        <w:t xml:space="preserve">ку, спробуй вибратися на лід. Не роби різких рухів. Якщо лід витримав, обережно перевернися на живіт і повільно повзи до берега. Вибравшись на сушу, поспіши зігрітися: охолодження може викликати серйозні ускладнення; </w:t>
      </w:r>
    </w:p>
    <w:p w:rsidR="00B11853" w:rsidRPr="001D76EE" w:rsidRDefault="00B11853" w:rsidP="00262047">
      <w:pPr>
        <w:spacing w:after="0" w:line="240" w:lineRule="auto"/>
        <w:ind w:firstLine="567"/>
        <w:jc w:val="both"/>
        <w:rPr>
          <w:rFonts w:ascii="Arial" w:eastAsia="Times New Roman" w:hAnsi="Arial" w:cs="Arial"/>
          <w:b/>
          <w:shadow/>
          <w:color w:val="FF0000"/>
          <w:sz w:val="26"/>
          <w:szCs w:val="26"/>
          <w:lang w:eastAsia="uk-UA"/>
        </w:rPr>
      </w:pPr>
    </w:p>
    <w:p w:rsidR="0008276E" w:rsidRPr="001D76EE" w:rsidRDefault="0008276E" w:rsidP="00262047">
      <w:pPr>
        <w:spacing w:after="0" w:line="240" w:lineRule="auto"/>
        <w:ind w:firstLine="567"/>
        <w:jc w:val="both"/>
        <w:rPr>
          <w:rFonts w:ascii="Arial" w:eastAsia="Times New Roman" w:hAnsi="Arial" w:cs="Arial"/>
          <w:b/>
          <w:shadow/>
          <w:color w:val="FF0000"/>
          <w:sz w:val="26"/>
          <w:szCs w:val="26"/>
          <w:lang w:eastAsia="uk-UA"/>
        </w:rPr>
      </w:pPr>
      <w:r w:rsidRPr="001D76EE">
        <w:rPr>
          <w:rFonts w:ascii="Arial" w:eastAsia="Times New Roman" w:hAnsi="Arial" w:cs="Arial"/>
          <w:b/>
          <w:shadow/>
          <w:color w:val="FF0000"/>
          <w:sz w:val="26"/>
          <w:szCs w:val="26"/>
          <w:lang w:eastAsia="uk-UA"/>
        </w:rPr>
        <w:t xml:space="preserve">якщо хтось провалився під лід на твоїх очах, а нікого з дорослих немає поблизу, </w:t>
      </w:r>
      <w:r w:rsidR="00A80729">
        <w:rPr>
          <w:rFonts w:ascii="Arial" w:eastAsia="Times New Roman" w:hAnsi="Arial" w:cs="Arial"/>
          <w:b/>
          <w:shadow/>
          <w:color w:val="FF0000"/>
          <w:sz w:val="26"/>
          <w:szCs w:val="26"/>
          <w:lang w:eastAsia="uk-UA"/>
        </w:rPr>
        <w:t>відшукай будь-який</w:t>
      </w:r>
      <w:r w:rsidRPr="001D76EE">
        <w:rPr>
          <w:rFonts w:ascii="Arial" w:eastAsia="Times New Roman" w:hAnsi="Arial" w:cs="Arial"/>
          <w:b/>
          <w:shadow/>
          <w:color w:val="FF0000"/>
          <w:sz w:val="26"/>
          <w:szCs w:val="26"/>
          <w:lang w:eastAsia="uk-UA"/>
        </w:rPr>
        <w:t xml:space="preserve"> ціп</w:t>
      </w:r>
      <w:r w:rsidR="00A80729">
        <w:rPr>
          <w:rFonts w:ascii="Arial" w:eastAsia="Times New Roman" w:hAnsi="Arial" w:cs="Arial"/>
          <w:b/>
          <w:shadow/>
          <w:color w:val="FF0000"/>
          <w:sz w:val="26"/>
          <w:szCs w:val="26"/>
          <w:lang w:eastAsia="uk-UA"/>
        </w:rPr>
        <w:t>о</w:t>
      </w:r>
      <w:r w:rsidRPr="001D76EE">
        <w:rPr>
          <w:rFonts w:ascii="Arial" w:eastAsia="Times New Roman" w:hAnsi="Arial" w:cs="Arial"/>
          <w:b/>
          <w:shadow/>
          <w:color w:val="FF0000"/>
          <w:sz w:val="26"/>
          <w:szCs w:val="26"/>
          <w:lang w:eastAsia="uk-UA"/>
        </w:rPr>
        <w:t xml:space="preserve">к, </w:t>
      </w:r>
      <w:r w:rsidR="00A80729">
        <w:rPr>
          <w:rFonts w:ascii="Arial" w:eastAsia="Times New Roman" w:hAnsi="Arial" w:cs="Arial"/>
          <w:b/>
          <w:shadow/>
          <w:color w:val="FF0000"/>
          <w:sz w:val="26"/>
          <w:szCs w:val="26"/>
          <w:lang w:eastAsia="uk-UA"/>
        </w:rPr>
        <w:t>гілку або дошку</w:t>
      </w:r>
      <w:r w:rsidRPr="001D76EE">
        <w:rPr>
          <w:rFonts w:ascii="Arial" w:eastAsia="Times New Roman" w:hAnsi="Arial" w:cs="Arial"/>
          <w:b/>
          <w:shadow/>
          <w:color w:val="FF0000"/>
          <w:sz w:val="26"/>
          <w:szCs w:val="26"/>
          <w:lang w:eastAsia="uk-UA"/>
        </w:rPr>
        <w:t xml:space="preserve"> й обережно, повз</w:t>
      </w:r>
      <w:r w:rsidR="00A80729">
        <w:rPr>
          <w:rFonts w:ascii="Arial" w:eastAsia="Times New Roman" w:hAnsi="Arial" w:cs="Arial"/>
          <w:b/>
          <w:shadow/>
          <w:color w:val="FF0000"/>
          <w:sz w:val="26"/>
          <w:szCs w:val="26"/>
          <w:lang w:eastAsia="uk-UA"/>
        </w:rPr>
        <w:t>к</w:t>
      </w:r>
      <w:r w:rsidRPr="001D76EE">
        <w:rPr>
          <w:rFonts w:ascii="Arial" w:eastAsia="Times New Roman" w:hAnsi="Arial" w:cs="Arial"/>
          <w:b/>
          <w:shadow/>
          <w:color w:val="FF0000"/>
          <w:sz w:val="26"/>
          <w:szCs w:val="26"/>
          <w:lang w:eastAsia="uk-UA"/>
        </w:rPr>
        <w:t>ом рухайся до ополонки. Доповзти треба до такого місця, з якого легко можна кинути ремінь, сумку на ремені або простягнути ціпок. Коли потерпілий схопить</w:t>
      </w:r>
      <w:r w:rsidR="00A80729">
        <w:rPr>
          <w:rFonts w:ascii="Arial" w:eastAsia="Times New Roman" w:hAnsi="Arial" w:cs="Arial"/>
          <w:b/>
          <w:shadow/>
          <w:color w:val="FF0000"/>
          <w:sz w:val="26"/>
          <w:szCs w:val="26"/>
          <w:lang w:eastAsia="uk-UA"/>
        </w:rPr>
        <w:t>ся</w:t>
      </w:r>
      <w:r w:rsidRPr="001D76EE">
        <w:rPr>
          <w:rFonts w:ascii="Arial" w:eastAsia="Times New Roman" w:hAnsi="Arial" w:cs="Arial"/>
          <w:b/>
          <w:shadow/>
          <w:color w:val="FF0000"/>
          <w:sz w:val="26"/>
          <w:szCs w:val="26"/>
          <w:lang w:eastAsia="uk-UA"/>
        </w:rPr>
        <w:t xml:space="preserve"> за протягнений предмет, допоможи йому вибратися з води, після чого з усіма </w:t>
      </w:r>
      <w:r w:rsidR="00A80729">
        <w:rPr>
          <w:rFonts w:ascii="Arial" w:eastAsia="Times New Roman" w:hAnsi="Arial" w:cs="Arial"/>
          <w:b/>
          <w:shadow/>
          <w:color w:val="FF0000"/>
          <w:sz w:val="26"/>
          <w:szCs w:val="26"/>
          <w:lang w:eastAsia="uk-UA"/>
        </w:rPr>
        <w:t>застереженнями</w:t>
      </w:r>
      <w:r w:rsidRPr="001D76EE">
        <w:rPr>
          <w:rFonts w:ascii="Arial" w:eastAsia="Times New Roman" w:hAnsi="Arial" w:cs="Arial"/>
          <w:b/>
          <w:shadow/>
          <w:color w:val="FF0000"/>
          <w:sz w:val="26"/>
          <w:szCs w:val="26"/>
          <w:lang w:eastAsia="uk-UA"/>
        </w:rPr>
        <w:t xml:space="preserve"> </w:t>
      </w:r>
      <w:r w:rsidR="00A80729">
        <w:rPr>
          <w:rFonts w:ascii="Arial" w:eastAsia="Times New Roman" w:hAnsi="Arial" w:cs="Arial"/>
          <w:b/>
          <w:shadow/>
          <w:color w:val="FF0000"/>
          <w:sz w:val="26"/>
          <w:szCs w:val="26"/>
          <w:lang w:eastAsia="uk-UA"/>
        </w:rPr>
        <w:t>залиште</w:t>
      </w:r>
      <w:r w:rsidRPr="001D76EE">
        <w:rPr>
          <w:rFonts w:ascii="Arial" w:eastAsia="Times New Roman" w:hAnsi="Arial" w:cs="Arial"/>
          <w:b/>
          <w:shadow/>
          <w:color w:val="FF0000"/>
          <w:sz w:val="26"/>
          <w:szCs w:val="26"/>
          <w:lang w:eastAsia="uk-UA"/>
        </w:rPr>
        <w:t xml:space="preserve"> небезпечну зону. </w:t>
      </w:r>
    </w:p>
    <w:p w:rsidR="0008276E" w:rsidRPr="001D76EE"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08276E" w:rsidRPr="001D76EE" w:rsidRDefault="0008276E" w:rsidP="0008276E">
      <w:pPr>
        <w:spacing w:after="0" w:line="240" w:lineRule="auto"/>
        <w:jc w:val="both"/>
        <w:rPr>
          <w:rFonts w:ascii="Times New Roman" w:eastAsia="Times New Roman" w:hAnsi="Times New Roman" w:cs="Times New Roman"/>
          <w:shadow/>
          <w:color w:val="000000"/>
          <w:sz w:val="24"/>
          <w:szCs w:val="24"/>
          <w:lang w:eastAsia="uk-UA"/>
        </w:rPr>
      </w:pPr>
    </w:p>
    <w:p w:rsidR="00171BDD" w:rsidRPr="009162D5" w:rsidRDefault="00373AA7" w:rsidP="00171BDD">
      <w:pPr>
        <w:spacing w:after="0" w:line="240" w:lineRule="auto"/>
        <w:jc w:val="both"/>
        <w:rPr>
          <w:rFonts w:ascii="Times New Roman" w:eastAsia="Times New Roman" w:hAnsi="Times New Roman" w:cs="Times New Roman"/>
          <w:color w:val="000000"/>
          <w:sz w:val="24"/>
          <w:szCs w:val="24"/>
          <w:lang w:eastAsia="uk-UA"/>
        </w:rPr>
      </w:pPr>
      <w:r w:rsidRPr="00373AA7">
        <w:rPr>
          <w:rFonts w:ascii="Times New Roman" w:eastAsia="Times New Roman" w:hAnsi="Times New Roman" w:cs="Times New Roman"/>
          <w:noProof/>
          <w:color w:val="000000"/>
          <w:sz w:val="24"/>
          <w:szCs w:val="24"/>
          <w:lang w:eastAsia="uk-UA"/>
        </w:rPr>
        <w:lastRenderedPageBreak/>
        <w:drawing>
          <wp:anchor distT="0" distB="0" distL="114300" distR="114300" simplePos="0" relativeHeight="251670528" behindDoc="1" locked="0" layoutInCell="1" allowOverlap="1">
            <wp:simplePos x="0" y="0"/>
            <wp:positionH relativeFrom="column">
              <wp:posOffset>-468172</wp:posOffset>
            </wp:positionH>
            <wp:positionV relativeFrom="paragraph">
              <wp:posOffset>-613766</wp:posOffset>
            </wp:positionV>
            <wp:extent cx="7434373" cy="10547498"/>
            <wp:effectExtent l="19050" t="0" r="0" b="0"/>
            <wp:wrapNone/>
            <wp:docPr id="15"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4373" cy="10547498"/>
                    </a:xfrm>
                    <a:prstGeom prst="rect">
                      <a:avLst/>
                    </a:prstGeom>
                  </pic:spPr>
                </pic:pic>
              </a:graphicData>
            </a:graphic>
          </wp:anchor>
        </w:drawing>
      </w:r>
    </w:p>
    <w:p w:rsidR="00171BDD" w:rsidRPr="009162D5" w:rsidRDefault="00171BDD" w:rsidP="00171BDD">
      <w:pPr>
        <w:spacing w:after="0" w:line="240" w:lineRule="auto"/>
        <w:jc w:val="both"/>
        <w:rPr>
          <w:rFonts w:ascii="Times New Roman" w:eastAsia="Times New Roman" w:hAnsi="Times New Roman" w:cs="Times New Roman"/>
          <w:color w:val="000000"/>
          <w:sz w:val="24"/>
          <w:szCs w:val="24"/>
          <w:lang w:eastAsia="uk-UA"/>
        </w:rPr>
      </w:pPr>
    </w:p>
    <w:tbl>
      <w:tblPr>
        <w:tblpPr w:leftFromText="180" w:rightFromText="180" w:vertAnchor="text" w:horzAnchor="margin" w:tblpY="1832"/>
        <w:tblOverlap w:val="never"/>
        <w:tblW w:w="4121" w:type="dxa"/>
        <w:tblCellSpacing w:w="0" w:type="dxa"/>
        <w:shd w:val="clear" w:color="auto" w:fill="BDD9F2"/>
        <w:tblCellMar>
          <w:left w:w="0" w:type="dxa"/>
          <w:right w:w="0" w:type="dxa"/>
        </w:tblCellMar>
        <w:tblLook w:val="04A0"/>
      </w:tblPr>
      <w:tblGrid>
        <w:gridCol w:w="4121"/>
      </w:tblGrid>
      <w:tr w:rsidR="00171BDD" w:rsidRPr="009162D5" w:rsidTr="00171BDD">
        <w:trPr>
          <w:trHeight w:val="6030"/>
          <w:tblCellSpacing w:w="0" w:type="dxa"/>
        </w:trPr>
        <w:tc>
          <w:tcPr>
            <w:tcW w:w="0" w:type="auto"/>
            <w:shd w:val="clear" w:color="auto" w:fill="BDD9F2"/>
            <w:vAlign w:val="center"/>
            <w:hideMark/>
          </w:tcPr>
          <w:p w:rsidR="00171BDD" w:rsidRPr="009162D5" w:rsidRDefault="00171BDD" w:rsidP="00171BDD">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drawing>
                <wp:inline distT="0" distB="0" distL="0" distR="0">
                  <wp:extent cx="2288216" cy="3274828"/>
                  <wp:effectExtent l="0" t="95250" r="0" b="58922"/>
                  <wp:docPr id="21" name="Рисунок 20" descr="Де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4.jpg"/>
                          <pic:cNvPicPr/>
                        </pic:nvPicPr>
                        <pic:blipFill>
                          <a:blip r:embed="rId11"/>
                          <a:stretch>
                            <a:fillRect/>
                          </a:stretch>
                        </pic:blipFill>
                        <pic:spPr>
                          <a:xfrm>
                            <a:off x="0" y="0"/>
                            <a:ext cx="2289010" cy="3275965"/>
                          </a:xfrm>
                          <a:prstGeom prst="rect">
                            <a:avLst/>
                          </a:prstGeom>
                          <a:noFill/>
                          <a:ln w="9525">
                            <a:noFill/>
                            <a:miter lim="800000"/>
                            <a:headEnd/>
                            <a:tailEnd/>
                          </a:ln>
                          <a:scene3d>
                            <a:camera prst="isometricOffAxis1Right"/>
                            <a:lightRig rig="threePt" dir="t"/>
                          </a:scene3d>
                        </pic:spPr>
                      </pic:pic>
                    </a:graphicData>
                  </a:graphic>
                </wp:inline>
              </w:drawing>
            </w:r>
          </w:p>
        </w:tc>
      </w:tr>
    </w:tbl>
    <w:p w:rsidR="00B11853" w:rsidRDefault="0057239E" w:rsidP="0008276E">
      <w:pPr>
        <w:spacing w:after="0" w:line="240" w:lineRule="auto"/>
        <w:ind w:firstLine="567"/>
        <w:jc w:val="both"/>
        <w:rPr>
          <w:rFonts w:ascii="Times New Roman" w:eastAsia="Times New Roman" w:hAnsi="Times New Roman" w:cs="Times New Roman"/>
          <w:b/>
          <w:bCs/>
          <w:color w:val="000000"/>
          <w:kern w:val="36"/>
          <w:sz w:val="36"/>
          <w:szCs w:val="36"/>
          <w:lang w:eastAsia="uk-UA"/>
        </w:rPr>
      </w:pPr>
      <w:r w:rsidRPr="0057239E">
        <w:rPr>
          <w:rFonts w:ascii="Times New Roman" w:eastAsia="Times New Roman" w:hAnsi="Times New Roman" w:cs="Times New Roman"/>
          <w:b/>
          <w:bCs/>
          <w:color w:val="000000"/>
          <w:kern w:val="36"/>
          <w:sz w:val="36"/>
          <w:szCs w:val="36"/>
          <w:lang w:eastAsia="uk-UA"/>
        </w:rPr>
        <w:pict>
          <v:shape id="_x0000_i1027" type="#_x0000_t158" style="width:348.3pt;height:77pt" fillcolor="#3cf" strokecolor="#009" strokeweight="1pt">
            <v:shadow on="t" color="#009" offset="7pt,-7pt"/>
            <v:textpath style="font-family:&quot;Impact&quot;;v-text-spacing:52429f;v-text-kern:t" trim="t" fitpath="t" xscale="f" string="Ялинка,  запалися!"/>
          </v:shape>
        </w:pict>
      </w:r>
    </w:p>
    <w:p w:rsidR="00171BDD" w:rsidRDefault="00171BDD" w:rsidP="0008276E">
      <w:pPr>
        <w:spacing w:after="0" w:line="240" w:lineRule="auto"/>
        <w:ind w:firstLine="567"/>
        <w:jc w:val="both"/>
        <w:rPr>
          <w:rFonts w:ascii="Arial" w:eastAsia="Times New Roman" w:hAnsi="Arial" w:cs="Arial"/>
          <w:color w:val="000000"/>
          <w:sz w:val="26"/>
          <w:szCs w:val="26"/>
          <w:lang w:eastAsia="uk-UA"/>
        </w:rPr>
      </w:pP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Новий рік - саме веселе, саме довгоочікуване свято. Традиційно в переддень Нового року в будинках і квартирах наряджають ялинки, гот</w:t>
      </w:r>
      <w:r w:rsidR="00A80729">
        <w:rPr>
          <w:rFonts w:ascii="Arial" w:eastAsia="Times New Roman" w:hAnsi="Arial" w:cs="Arial"/>
          <w:shadow/>
          <w:color w:val="244061" w:themeColor="accent1" w:themeShade="80"/>
          <w:sz w:val="26"/>
          <w:szCs w:val="26"/>
          <w:lang w:eastAsia="uk-UA"/>
        </w:rPr>
        <w:t>ують</w:t>
      </w:r>
      <w:r w:rsidRPr="00890817">
        <w:rPr>
          <w:rFonts w:ascii="Arial" w:eastAsia="Times New Roman" w:hAnsi="Arial" w:cs="Arial"/>
          <w:shadow/>
          <w:color w:val="244061" w:themeColor="accent1" w:themeShade="80"/>
          <w:sz w:val="26"/>
          <w:szCs w:val="26"/>
          <w:lang w:eastAsia="uk-UA"/>
        </w:rPr>
        <w:t xml:space="preserve"> один одному подарунки й поздоровлення, з нетерпінням очікуючи 12 ударів курантів.</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У цей же самий час, у новорічну ніч несуть чергування пожежні розрахунки й бригади швидкої допомоги. Новий рік для них - гаряча пора.</w:t>
      </w:r>
    </w:p>
    <w:p w:rsidR="0008276E" w:rsidRPr="00890817" w:rsidRDefault="00B11853"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Жоден Новий рік на Україні </w:t>
      </w:r>
      <w:r w:rsidR="0008276E" w:rsidRPr="00890817">
        <w:rPr>
          <w:rFonts w:ascii="Arial" w:eastAsia="Times New Roman" w:hAnsi="Arial" w:cs="Arial"/>
          <w:shadow/>
          <w:color w:val="244061" w:themeColor="accent1" w:themeShade="80"/>
          <w:sz w:val="26"/>
          <w:szCs w:val="26"/>
          <w:lang w:eastAsia="uk-UA"/>
        </w:rPr>
        <w:t xml:space="preserve">не обходиться без пожеж, а в останні роки - і без травм, викликаних застосуванням неякісних піротехнічних виробів. Вата під ялинками горить, </w:t>
      </w:r>
      <w:r w:rsidRPr="00890817">
        <w:rPr>
          <w:rFonts w:ascii="Arial" w:eastAsia="Times New Roman" w:hAnsi="Arial" w:cs="Arial"/>
          <w:shadow/>
          <w:color w:val="244061" w:themeColor="accent1" w:themeShade="80"/>
          <w:sz w:val="26"/>
          <w:szCs w:val="26"/>
          <w:lang w:eastAsia="uk-UA"/>
        </w:rPr>
        <w:t>запалені</w:t>
      </w:r>
      <w:r w:rsidR="0008276E" w:rsidRPr="00890817">
        <w:rPr>
          <w:rFonts w:ascii="Arial" w:eastAsia="Times New Roman" w:hAnsi="Arial" w:cs="Arial"/>
          <w:shadow/>
          <w:color w:val="244061" w:themeColor="accent1" w:themeShade="80"/>
          <w:sz w:val="26"/>
          <w:szCs w:val="26"/>
          <w:lang w:eastAsia="uk-UA"/>
        </w:rPr>
        <w:t xml:space="preserve"> петарди вибухають прямо в руках або летять зовсім не туди, куди б ви хотіли</w:t>
      </w:r>
      <w:r w:rsidRPr="00890817">
        <w:rPr>
          <w:rFonts w:ascii="Arial" w:eastAsia="Times New Roman" w:hAnsi="Arial" w:cs="Arial"/>
          <w:shadow/>
          <w:color w:val="244061" w:themeColor="accent1" w:themeShade="80"/>
          <w:sz w:val="26"/>
          <w:szCs w:val="26"/>
          <w:lang w:eastAsia="uk-UA"/>
        </w:rPr>
        <w:t xml:space="preserve"> - наприклад, у відкрите</w:t>
      </w:r>
      <w:r w:rsidR="0008276E" w:rsidRPr="00890817">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вікно</w:t>
      </w:r>
      <w:r w:rsidR="0008276E" w:rsidRPr="00890817">
        <w:rPr>
          <w:rFonts w:ascii="Arial" w:eastAsia="Times New Roman" w:hAnsi="Arial" w:cs="Arial"/>
          <w:shadow/>
          <w:color w:val="244061" w:themeColor="accent1" w:themeShade="80"/>
          <w:sz w:val="26"/>
          <w:szCs w:val="26"/>
          <w:lang w:eastAsia="uk-UA"/>
        </w:rPr>
        <w:t xml:space="preserve"> чужої квартири. Думаєте, такого не може бути? Ще як може! Кілька років </w:t>
      </w:r>
      <w:r w:rsidR="00A80729">
        <w:rPr>
          <w:rFonts w:ascii="Arial" w:eastAsia="Times New Roman" w:hAnsi="Arial" w:cs="Arial"/>
          <w:shadow/>
          <w:color w:val="244061" w:themeColor="accent1" w:themeShade="80"/>
          <w:sz w:val="26"/>
          <w:szCs w:val="26"/>
          <w:lang w:eastAsia="uk-UA"/>
        </w:rPr>
        <w:t>тому</w:t>
      </w:r>
      <w:r w:rsidR="0008276E" w:rsidRPr="00890817">
        <w:rPr>
          <w:rFonts w:ascii="Arial" w:eastAsia="Times New Roman" w:hAnsi="Arial" w:cs="Arial"/>
          <w:shadow/>
          <w:color w:val="244061" w:themeColor="accent1" w:themeShade="80"/>
          <w:sz w:val="26"/>
          <w:szCs w:val="26"/>
          <w:lang w:eastAsia="uk-UA"/>
        </w:rPr>
        <w:t xml:space="preserve"> був такий випадок: сидів собі 78-літній дідусь, дивився телевізор, нікого не </w:t>
      </w:r>
      <w:r w:rsidRPr="00890817">
        <w:rPr>
          <w:rFonts w:ascii="Arial" w:eastAsia="Times New Roman" w:hAnsi="Arial" w:cs="Arial"/>
          <w:shadow/>
          <w:color w:val="244061" w:themeColor="accent1" w:themeShade="80"/>
          <w:sz w:val="26"/>
          <w:szCs w:val="26"/>
          <w:lang w:eastAsia="uk-UA"/>
        </w:rPr>
        <w:t>чіпа</w:t>
      </w:r>
      <w:r w:rsidR="0008276E" w:rsidRPr="00890817">
        <w:rPr>
          <w:rFonts w:ascii="Arial" w:eastAsia="Times New Roman" w:hAnsi="Arial" w:cs="Arial"/>
          <w:shadow/>
          <w:color w:val="244061" w:themeColor="accent1" w:themeShade="80"/>
          <w:sz w:val="26"/>
          <w:szCs w:val="26"/>
          <w:lang w:eastAsia="uk-UA"/>
        </w:rPr>
        <w:t xml:space="preserve">в... і раптом у </w:t>
      </w:r>
      <w:r w:rsidRPr="00890817">
        <w:rPr>
          <w:rFonts w:ascii="Arial" w:eastAsia="Times New Roman" w:hAnsi="Arial" w:cs="Arial"/>
          <w:shadow/>
          <w:color w:val="244061" w:themeColor="accent1" w:themeShade="80"/>
          <w:sz w:val="26"/>
          <w:szCs w:val="26"/>
          <w:lang w:eastAsia="uk-UA"/>
        </w:rPr>
        <w:t>вікно</w:t>
      </w:r>
      <w:r w:rsidR="0008276E" w:rsidRPr="00890817">
        <w:rPr>
          <w:rFonts w:ascii="Arial" w:eastAsia="Times New Roman" w:hAnsi="Arial" w:cs="Arial"/>
          <w:shadow/>
          <w:color w:val="244061" w:themeColor="accent1" w:themeShade="80"/>
          <w:sz w:val="26"/>
          <w:szCs w:val="26"/>
          <w:lang w:eastAsia="uk-UA"/>
        </w:rPr>
        <w:t xml:space="preserve"> влетіла петарда. Дідусь потрапив у лікарню з опіками дихальних шляхів, а пожежним довелося рятувати його охоплену вогнем квартиру.</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 ж тепер робити? </w:t>
      </w:r>
      <w:r w:rsidR="00B11853" w:rsidRPr="00890817">
        <w:rPr>
          <w:rFonts w:ascii="Arial" w:eastAsia="Times New Roman" w:hAnsi="Arial" w:cs="Arial"/>
          <w:shadow/>
          <w:color w:val="244061" w:themeColor="accent1" w:themeShade="80"/>
          <w:sz w:val="26"/>
          <w:szCs w:val="26"/>
          <w:lang w:eastAsia="uk-UA"/>
        </w:rPr>
        <w:t xml:space="preserve">Не </w:t>
      </w:r>
      <w:r w:rsidRPr="00890817">
        <w:rPr>
          <w:rFonts w:ascii="Arial" w:eastAsia="Times New Roman" w:hAnsi="Arial" w:cs="Arial"/>
          <w:shadow/>
          <w:color w:val="244061" w:themeColor="accent1" w:themeShade="80"/>
          <w:sz w:val="26"/>
          <w:szCs w:val="26"/>
          <w:lang w:eastAsia="uk-UA"/>
        </w:rPr>
        <w:t>зустрічати</w:t>
      </w:r>
      <w:r w:rsidR="00B11853" w:rsidRPr="00890817">
        <w:rPr>
          <w:rFonts w:ascii="Arial" w:eastAsia="Times New Roman" w:hAnsi="Arial" w:cs="Arial"/>
          <w:shadow/>
          <w:color w:val="244061" w:themeColor="accent1" w:themeShade="80"/>
          <w:sz w:val="26"/>
          <w:szCs w:val="26"/>
          <w:lang w:eastAsia="uk-UA"/>
        </w:rPr>
        <w:t xml:space="preserve"> Новий рік</w:t>
      </w:r>
      <w:r w:rsidRPr="00890817">
        <w:rPr>
          <w:rFonts w:ascii="Arial" w:eastAsia="Times New Roman" w:hAnsi="Arial" w:cs="Arial"/>
          <w:shadow/>
          <w:color w:val="244061" w:themeColor="accent1" w:themeShade="80"/>
          <w:sz w:val="26"/>
          <w:szCs w:val="26"/>
          <w:lang w:eastAsia="uk-UA"/>
        </w:rPr>
        <w:t>?</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У жодному разі! Не треба нічого скасовувати й забороняти! Але щоб Новорічні свята нічим не захмарилися, необхідно пам'ятати…Ні, не пам'ятати, а дотримувати правил пожежної безпеки. </w:t>
      </w:r>
    </w:p>
    <w:p w:rsidR="0008276E"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Ялинка</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Ялинку потрібно встановити таким чином, щоб вона не заважала вільно ходити по кімнаті й не </w:t>
      </w:r>
      <w:r w:rsidR="00A80729">
        <w:rPr>
          <w:rFonts w:ascii="Arial" w:eastAsia="Times New Roman" w:hAnsi="Arial" w:cs="Arial"/>
          <w:shadow/>
          <w:color w:val="244061" w:themeColor="accent1" w:themeShade="80"/>
          <w:sz w:val="26"/>
          <w:szCs w:val="26"/>
          <w:lang w:eastAsia="uk-UA"/>
        </w:rPr>
        <w:t>загороджувала</w:t>
      </w:r>
      <w:r w:rsidRPr="00890817">
        <w:rPr>
          <w:rFonts w:ascii="Arial" w:eastAsia="Times New Roman" w:hAnsi="Arial" w:cs="Arial"/>
          <w:shadow/>
          <w:color w:val="244061" w:themeColor="accent1" w:themeShade="80"/>
          <w:sz w:val="26"/>
          <w:szCs w:val="26"/>
          <w:lang w:eastAsia="uk-UA"/>
        </w:rPr>
        <w:t xml:space="preserve"> двері, що ведуть в інші кімнати. І, що саме головне, стояла б подалі від батарей опалення. Верхівка ялинки не повинна впиратися в стелю. Не можна прикрашати ялинку іграшками, які легко запалюються, обкладати підставку під ялинкою звичайною ватою, прикрашати дерево палаючими свічками.</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Ці правила </w:t>
      </w:r>
      <w:r w:rsidR="00A80729">
        <w:rPr>
          <w:rFonts w:ascii="Arial" w:eastAsia="Times New Roman" w:hAnsi="Arial" w:cs="Arial"/>
          <w:shadow/>
          <w:color w:val="244061" w:themeColor="accent1" w:themeShade="80"/>
          <w:sz w:val="26"/>
          <w:szCs w:val="26"/>
          <w:lang w:eastAsia="uk-UA"/>
        </w:rPr>
        <w:t>застосовуються</w:t>
      </w:r>
      <w:r w:rsidRPr="00890817">
        <w:rPr>
          <w:rFonts w:ascii="Arial" w:eastAsia="Times New Roman" w:hAnsi="Arial" w:cs="Arial"/>
          <w:shadow/>
          <w:color w:val="244061" w:themeColor="accent1" w:themeShade="80"/>
          <w:sz w:val="26"/>
          <w:szCs w:val="26"/>
          <w:lang w:eastAsia="uk-UA"/>
        </w:rPr>
        <w:t xml:space="preserve"> як до </w:t>
      </w:r>
      <w:r w:rsidR="009D11B4" w:rsidRPr="00890817">
        <w:rPr>
          <w:rFonts w:ascii="Arial" w:eastAsia="Times New Roman" w:hAnsi="Arial" w:cs="Arial"/>
          <w:shadow/>
          <w:color w:val="244061" w:themeColor="accent1" w:themeShade="80"/>
          <w:sz w:val="26"/>
          <w:szCs w:val="26"/>
          <w:lang w:eastAsia="uk-UA"/>
        </w:rPr>
        <w:t>справжніх</w:t>
      </w:r>
      <w:r w:rsidRPr="00890817">
        <w:rPr>
          <w:rFonts w:ascii="Arial" w:eastAsia="Times New Roman" w:hAnsi="Arial" w:cs="Arial"/>
          <w:shadow/>
          <w:color w:val="244061" w:themeColor="accent1" w:themeShade="80"/>
          <w:sz w:val="26"/>
          <w:szCs w:val="26"/>
          <w:lang w:eastAsia="uk-UA"/>
        </w:rPr>
        <w:t xml:space="preserve"> ялино</w:t>
      </w:r>
      <w:r w:rsidR="009D11B4" w:rsidRPr="00890817">
        <w:rPr>
          <w:rFonts w:ascii="Arial" w:eastAsia="Times New Roman" w:hAnsi="Arial" w:cs="Arial"/>
          <w:shadow/>
          <w:color w:val="244061" w:themeColor="accent1" w:themeShade="80"/>
          <w:sz w:val="26"/>
          <w:szCs w:val="26"/>
          <w:lang w:eastAsia="uk-UA"/>
        </w:rPr>
        <w:t>к, так і до штучних, пластикових</w:t>
      </w:r>
      <w:r w:rsidRPr="00890817">
        <w:rPr>
          <w:rFonts w:ascii="Arial" w:eastAsia="Times New Roman" w:hAnsi="Arial" w:cs="Arial"/>
          <w:shadow/>
          <w:color w:val="244061" w:themeColor="accent1" w:themeShade="80"/>
          <w:sz w:val="26"/>
          <w:szCs w:val="26"/>
          <w:lang w:eastAsia="uk-UA"/>
        </w:rPr>
        <w:t>. До речі, при горінні штучної ялинки виділяються дуже шкідливі речовини. А крапелька палаючого пластику, потрапивш</w:t>
      </w:r>
      <w:r w:rsidR="00A80729">
        <w:rPr>
          <w:rFonts w:ascii="Arial" w:eastAsia="Times New Roman" w:hAnsi="Arial" w:cs="Arial"/>
          <w:shadow/>
          <w:color w:val="244061" w:themeColor="accent1" w:themeShade="80"/>
          <w:sz w:val="26"/>
          <w:szCs w:val="26"/>
          <w:lang w:eastAsia="uk-UA"/>
        </w:rPr>
        <w:t>и на шкіру, залишить опік більш</w:t>
      </w:r>
      <w:r w:rsidRPr="00890817">
        <w:rPr>
          <w:rFonts w:ascii="Arial" w:eastAsia="Times New Roman" w:hAnsi="Arial" w:cs="Arial"/>
          <w:shadow/>
          <w:color w:val="244061" w:themeColor="accent1" w:themeShade="80"/>
          <w:sz w:val="26"/>
          <w:szCs w:val="26"/>
          <w:lang w:eastAsia="uk-UA"/>
        </w:rPr>
        <w:t xml:space="preserve"> глибокий, </w:t>
      </w:r>
      <w:r w:rsidR="00A80729">
        <w:rPr>
          <w:rFonts w:ascii="Arial" w:eastAsia="Times New Roman" w:hAnsi="Arial" w:cs="Arial"/>
          <w:shadow/>
          <w:color w:val="244061" w:themeColor="accent1" w:themeShade="80"/>
          <w:sz w:val="26"/>
          <w:szCs w:val="26"/>
          <w:lang w:eastAsia="uk-UA"/>
        </w:rPr>
        <w:t>ніж</w:t>
      </w:r>
      <w:r w:rsidRPr="00890817">
        <w:rPr>
          <w:rFonts w:ascii="Arial" w:eastAsia="Times New Roman" w:hAnsi="Arial" w:cs="Arial"/>
          <w:shadow/>
          <w:color w:val="244061" w:themeColor="accent1" w:themeShade="80"/>
          <w:sz w:val="26"/>
          <w:szCs w:val="26"/>
          <w:lang w:eastAsia="uk-UA"/>
        </w:rPr>
        <w:t xml:space="preserve"> </w:t>
      </w:r>
      <w:r w:rsidR="009D11B4" w:rsidRPr="00890817">
        <w:rPr>
          <w:rFonts w:ascii="Arial" w:eastAsia="Times New Roman" w:hAnsi="Arial" w:cs="Arial"/>
          <w:shadow/>
          <w:color w:val="244061" w:themeColor="accent1" w:themeShade="80"/>
          <w:sz w:val="26"/>
          <w:szCs w:val="26"/>
          <w:lang w:eastAsia="uk-UA"/>
        </w:rPr>
        <w:t>дійсно</w:t>
      </w:r>
      <w:r w:rsidRPr="00890817">
        <w:rPr>
          <w:rFonts w:ascii="Arial" w:eastAsia="Times New Roman" w:hAnsi="Arial" w:cs="Arial"/>
          <w:shadow/>
          <w:color w:val="244061" w:themeColor="accent1" w:themeShade="80"/>
          <w:sz w:val="26"/>
          <w:szCs w:val="26"/>
          <w:lang w:eastAsia="uk-UA"/>
        </w:rPr>
        <w:t xml:space="preserve"> розпечене вугіллячко.</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Після свят ялинку варто якомога швидше розібрати. Штучну </w:t>
      </w:r>
      <w:r w:rsidR="00A80729">
        <w:rPr>
          <w:rFonts w:ascii="Arial" w:eastAsia="Times New Roman" w:hAnsi="Arial" w:cs="Arial"/>
          <w:shadow/>
          <w:color w:val="244061" w:themeColor="accent1" w:themeShade="80"/>
          <w:sz w:val="26"/>
          <w:szCs w:val="26"/>
          <w:lang w:eastAsia="uk-UA"/>
        </w:rPr>
        <w:t>зберегти</w:t>
      </w:r>
      <w:r w:rsidRPr="00890817">
        <w:rPr>
          <w:rFonts w:ascii="Arial" w:eastAsia="Times New Roman" w:hAnsi="Arial" w:cs="Arial"/>
          <w:shadow/>
          <w:color w:val="244061" w:themeColor="accent1" w:themeShade="80"/>
          <w:sz w:val="26"/>
          <w:szCs w:val="26"/>
          <w:lang w:eastAsia="uk-UA"/>
        </w:rPr>
        <w:t xml:space="preserve"> до наступного свята, а </w:t>
      </w:r>
      <w:r w:rsidR="00A80729">
        <w:rPr>
          <w:rFonts w:ascii="Arial" w:eastAsia="Times New Roman" w:hAnsi="Arial" w:cs="Arial"/>
          <w:shadow/>
          <w:color w:val="244061" w:themeColor="accent1" w:themeShade="80"/>
          <w:sz w:val="26"/>
          <w:szCs w:val="26"/>
          <w:lang w:eastAsia="uk-UA"/>
        </w:rPr>
        <w:t>справжню</w:t>
      </w:r>
      <w:r w:rsidRPr="00890817">
        <w:rPr>
          <w:rFonts w:ascii="Arial" w:eastAsia="Times New Roman" w:hAnsi="Arial" w:cs="Arial"/>
          <w:shadow/>
          <w:color w:val="244061" w:themeColor="accent1" w:themeShade="80"/>
          <w:sz w:val="26"/>
          <w:szCs w:val="26"/>
          <w:lang w:eastAsia="uk-UA"/>
        </w:rPr>
        <w:t xml:space="preserve"> винести з будинку - висохла хвоя загоряється легко й швидко.</w:t>
      </w:r>
    </w:p>
    <w:p w:rsidR="00171BDD" w:rsidRDefault="00171BDD" w:rsidP="0008276E">
      <w:pPr>
        <w:spacing w:after="0" w:line="240" w:lineRule="auto"/>
        <w:ind w:firstLine="567"/>
        <w:jc w:val="both"/>
        <w:rPr>
          <w:rFonts w:ascii="Arial" w:eastAsia="Times New Roman" w:hAnsi="Arial" w:cs="Arial"/>
          <w:color w:val="FF0000"/>
          <w:sz w:val="26"/>
          <w:szCs w:val="26"/>
          <w:lang w:eastAsia="uk-UA"/>
        </w:rPr>
      </w:pPr>
    </w:p>
    <w:tbl>
      <w:tblPr>
        <w:tblpPr w:leftFromText="180" w:rightFromText="180" w:vertAnchor="text" w:horzAnchor="margin" w:tblpY="39"/>
        <w:tblOverlap w:val="never"/>
        <w:tblW w:w="6578" w:type="dxa"/>
        <w:tblCellSpacing w:w="0" w:type="dxa"/>
        <w:shd w:val="clear" w:color="auto" w:fill="BDD9F2"/>
        <w:tblCellMar>
          <w:left w:w="0" w:type="dxa"/>
          <w:right w:w="0" w:type="dxa"/>
        </w:tblCellMar>
        <w:tblLook w:val="04A0"/>
      </w:tblPr>
      <w:tblGrid>
        <w:gridCol w:w="6578"/>
      </w:tblGrid>
      <w:tr w:rsidR="00171BDD" w:rsidRPr="009162D5" w:rsidTr="00171BDD">
        <w:trPr>
          <w:trHeight w:val="4603"/>
          <w:tblCellSpacing w:w="0" w:type="dxa"/>
        </w:trPr>
        <w:tc>
          <w:tcPr>
            <w:tcW w:w="0" w:type="auto"/>
            <w:shd w:val="clear" w:color="auto" w:fill="BDD9F2"/>
            <w:vAlign w:val="center"/>
            <w:hideMark/>
          </w:tcPr>
          <w:p w:rsidR="00171BDD" w:rsidRPr="009162D5" w:rsidRDefault="00171BDD" w:rsidP="00171BDD">
            <w:pPr>
              <w:spacing w:after="0" w:line="240" w:lineRule="auto"/>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noProof/>
                <w:color w:val="000000"/>
                <w:sz w:val="24"/>
                <w:szCs w:val="24"/>
                <w:lang w:eastAsia="uk-UA"/>
              </w:rPr>
              <w:lastRenderedPageBreak/>
              <w:drawing>
                <wp:inline distT="0" distB="0" distL="0" distR="0">
                  <wp:extent cx="4154578" cy="2450805"/>
                  <wp:effectExtent l="0" t="247650" r="0" b="197145"/>
                  <wp:docPr id="23" name="Рисунок 22" descr="Де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2.jpg"/>
                          <pic:cNvPicPr/>
                        </pic:nvPicPr>
                        <pic:blipFill>
                          <a:blip r:embed="rId12"/>
                          <a:stretch>
                            <a:fillRect/>
                          </a:stretch>
                        </pic:blipFill>
                        <pic:spPr>
                          <a:xfrm>
                            <a:off x="0" y="0"/>
                            <a:ext cx="4157701" cy="2452647"/>
                          </a:xfrm>
                          <a:prstGeom prst="rect">
                            <a:avLst/>
                          </a:prstGeom>
                          <a:noFill/>
                          <a:ln w="9525">
                            <a:noFill/>
                            <a:miter lim="800000"/>
                            <a:headEnd/>
                            <a:tailEnd/>
                          </a:ln>
                          <a:scene3d>
                            <a:camera prst="isometricOffAxis1Right"/>
                            <a:lightRig rig="threePt" dir="t"/>
                          </a:scene3d>
                        </pic:spPr>
                      </pic:pic>
                    </a:graphicData>
                  </a:graphic>
                </wp:inline>
              </w:drawing>
            </w:r>
          </w:p>
        </w:tc>
      </w:tr>
    </w:tbl>
    <w:p w:rsidR="0008276E" w:rsidRPr="001D76EE" w:rsidRDefault="00373AA7" w:rsidP="0008276E">
      <w:pPr>
        <w:spacing w:after="0" w:line="240" w:lineRule="auto"/>
        <w:ind w:firstLine="567"/>
        <w:jc w:val="both"/>
        <w:rPr>
          <w:rFonts w:ascii="Arial" w:eastAsia="Times New Roman" w:hAnsi="Arial" w:cs="Arial"/>
          <w:shadow/>
          <w:color w:val="FF0000"/>
          <w:sz w:val="26"/>
          <w:szCs w:val="26"/>
          <w:lang w:eastAsia="uk-UA"/>
        </w:rPr>
      </w:pPr>
      <w:r>
        <w:rPr>
          <w:rFonts w:ascii="Arial" w:eastAsia="Times New Roman" w:hAnsi="Arial" w:cs="Arial"/>
          <w:shadow/>
          <w:noProof/>
          <w:color w:val="FF0000"/>
          <w:sz w:val="26"/>
          <w:szCs w:val="26"/>
          <w:lang w:eastAsia="uk-UA"/>
        </w:rPr>
        <w:drawing>
          <wp:anchor distT="0" distB="0" distL="114300" distR="114300" simplePos="0" relativeHeight="251672576" behindDoc="1" locked="0" layoutInCell="1" allowOverlap="1">
            <wp:simplePos x="0" y="0"/>
            <wp:positionH relativeFrom="column">
              <wp:posOffset>-4790290</wp:posOffset>
            </wp:positionH>
            <wp:positionV relativeFrom="paragraph">
              <wp:posOffset>-613764</wp:posOffset>
            </wp:positionV>
            <wp:extent cx="7434373" cy="10547497"/>
            <wp:effectExtent l="19050" t="0" r="0" b="0"/>
            <wp:wrapNone/>
            <wp:docPr id="16" name="Рисунок 3" descr="Год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д_3.bmp"/>
                    <pic:cNvPicPr/>
                  </pic:nvPicPr>
                  <pic:blipFill>
                    <a:blip r:embed="rId5"/>
                    <a:stretch>
                      <a:fillRect/>
                    </a:stretch>
                  </pic:blipFill>
                  <pic:spPr>
                    <a:xfrm>
                      <a:off x="0" y="0"/>
                      <a:ext cx="7434373" cy="10547497"/>
                    </a:xfrm>
                    <a:prstGeom prst="rect">
                      <a:avLst/>
                    </a:prstGeom>
                  </pic:spPr>
                </pic:pic>
              </a:graphicData>
            </a:graphic>
          </wp:anchor>
        </w:drawing>
      </w:r>
      <w:r w:rsidR="0008276E" w:rsidRPr="001D76EE">
        <w:rPr>
          <w:rFonts w:ascii="Arial" w:eastAsia="Times New Roman" w:hAnsi="Arial" w:cs="Arial"/>
          <w:shadow/>
          <w:color w:val="FF0000"/>
          <w:sz w:val="26"/>
          <w:szCs w:val="26"/>
          <w:lang w:eastAsia="uk-UA"/>
        </w:rPr>
        <w:t>Гірлянди</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Електричні гірлянди теж можуть стати причиною пожежі або поразки людини електричним струмом - </w:t>
      </w:r>
      <w:r w:rsidR="009D11B4" w:rsidRPr="00890817">
        <w:rPr>
          <w:rFonts w:ascii="Arial" w:eastAsia="Times New Roman" w:hAnsi="Arial" w:cs="Arial"/>
          <w:shadow/>
          <w:color w:val="244061" w:themeColor="accent1" w:themeShade="80"/>
          <w:sz w:val="26"/>
          <w:szCs w:val="26"/>
          <w:lang w:eastAsia="uk-UA"/>
        </w:rPr>
        <w:t>електротравми</w:t>
      </w:r>
      <w:r w:rsidRPr="00890817">
        <w:rPr>
          <w:rFonts w:ascii="Arial" w:eastAsia="Times New Roman" w:hAnsi="Arial" w:cs="Arial"/>
          <w:shadow/>
          <w:color w:val="244061" w:themeColor="accent1" w:themeShade="80"/>
          <w:sz w:val="26"/>
          <w:szCs w:val="26"/>
          <w:lang w:eastAsia="uk-UA"/>
        </w:rPr>
        <w:t>.</w:t>
      </w:r>
    </w:p>
    <w:p w:rsidR="009D11B4"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Гірлянда безпечна, якщо пройшла сертифікацію й під час зберігання на складі магазина не була зіпсована.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Буває, що гірлянда служить протягом багатьох років. У цьому випадку варто впевнитися, що вона справна. Дуже багато новорічних пожеж трапляється через коротке замикання.</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Перед тим, як повісити на ялинку гірлянду, потрібно обов'язково </w:t>
      </w:r>
      <w:r w:rsidR="009D11B4" w:rsidRPr="00890817">
        <w:rPr>
          <w:rFonts w:ascii="Arial" w:eastAsia="Times New Roman" w:hAnsi="Arial" w:cs="Arial"/>
          <w:shadow/>
          <w:color w:val="244061" w:themeColor="accent1" w:themeShade="80"/>
          <w:sz w:val="26"/>
          <w:szCs w:val="26"/>
          <w:lang w:eastAsia="uk-UA"/>
        </w:rPr>
        <w:t>ї</w:t>
      </w:r>
      <w:r w:rsidRPr="00890817">
        <w:rPr>
          <w:rFonts w:ascii="Arial" w:eastAsia="Times New Roman" w:hAnsi="Arial" w:cs="Arial"/>
          <w:shadow/>
          <w:color w:val="244061" w:themeColor="accent1" w:themeShade="80"/>
          <w:sz w:val="26"/>
          <w:szCs w:val="26"/>
          <w:lang w:eastAsia="uk-UA"/>
        </w:rPr>
        <w:t xml:space="preserve">ї перевірити. У першу чергу, необхідно звернути увагу на оболонку </w:t>
      </w:r>
      <w:r w:rsidR="00A80729">
        <w:rPr>
          <w:rFonts w:ascii="Arial" w:eastAsia="Times New Roman" w:hAnsi="Arial" w:cs="Arial"/>
          <w:shadow/>
          <w:color w:val="244061" w:themeColor="accent1" w:themeShade="80"/>
          <w:sz w:val="26"/>
          <w:szCs w:val="26"/>
          <w:lang w:eastAsia="uk-UA"/>
        </w:rPr>
        <w:t>електричних дротів</w:t>
      </w:r>
      <w:r w:rsidRPr="00890817">
        <w:rPr>
          <w:rFonts w:ascii="Arial" w:eastAsia="Times New Roman" w:hAnsi="Arial" w:cs="Arial"/>
          <w:shadow/>
          <w:color w:val="244061" w:themeColor="accent1" w:themeShade="80"/>
          <w:sz w:val="26"/>
          <w:szCs w:val="26"/>
          <w:lang w:eastAsia="uk-UA"/>
        </w:rPr>
        <w:t>, - тобто, ізоляц</w:t>
      </w:r>
      <w:r w:rsidR="00A80729">
        <w:rPr>
          <w:rFonts w:ascii="Arial" w:eastAsia="Times New Roman" w:hAnsi="Arial" w:cs="Arial"/>
          <w:shadow/>
          <w:color w:val="244061" w:themeColor="accent1" w:themeShade="80"/>
          <w:sz w:val="26"/>
          <w:szCs w:val="26"/>
          <w:lang w:eastAsia="uk-UA"/>
        </w:rPr>
        <w:t>ію. Вона повинна бути монолітною</w:t>
      </w:r>
      <w:r w:rsidRPr="00890817">
        <w:rPr>
          <w:rFonts w:ascii="Arial" w:eastAsia="Times New Roman" w:hAnsi="Arial" w:cs="Arial"/>
          <w:shadow/>
          <w:color w:val="244061" w:themeColor="accent1" w:themeShade="80"/>
          <w:sz w:val="26"/>
          <w:szCs w:val="26"/>
          <w:lang w:eastAsia="uk-UA"/>
        </w:rPr>
        <w:t xml:space="preserve">, без розривів і ушкоджень, особливо в місцях приєднання лампочок. Але просто включити й відразу ж відключити гірлянду недостатньо: за нею необхідно </w:t>
      </w:r>
      <w:r w:rsidR="009D11B4" w:rsidRPr="00890817">
        <w:rPr>
          <w:rFonts w:ascii="Arial" w:eastAsia="Times New Roman" w:hAnsi="Arial" w:cs="Arial"/>
          <w:shadow/>
          <w:color w:val="244061" w:themeColor="accent1" w:themeShade="80"/>
          <w:sz w:val="26"/>
          <w:szCs w:val="26"/>
          <w:lang w:eastAsia="uk-UA"/>
        </w:rPr>
        <w:t>постежити</w:t>
      </w:r>
      <w:r w:rsidRPr="00890817">
        <w:rPr>
          <w:rFonts w:ascii="Arial" w:eastAsia="Times New Roman" w:hAnsi="Arial" w:cs="Arial"/>
          <w:shadow/>
          <w:color w:val="244061" w:themeColor="accent1" w:themeShade="80"/>
          <w:sz w:val="26"/>
          <w:szCs w:val="26"/>
          <w:lang w:eastAsia="uk-UA"/>
        </w:rPr>
        <w:t xml:space="preserve"> хоча б 10</w:t>
      </w:r>
      <w:r w:rsidR="00A80729">
        <w:rPr>
          <w:rFonts w:ascii="Arial" w:eastAsia="Times New Roman" w:hAnsi="Arial" w:cs="Arial"/>
          <w:shadow/>
          <w:color w:val="244061" w:themeColor="accent1" w:themeShade="80"/>
          <w:sz w:val="26"/>
          <w:szCs w:val="26"/>
          <w:lang w:eastAsia="uk-UA"/>
        </w:rPr>
        <w:t>-15 хвилин. Якщо ти відчув запах</w:t>
      </w:r>
      <w:r w:rsidRPr="00890817">
        <w:rPr>
          <w:rFonts w:ascii="Arial" w:eastAsia="Times New Roman" w:hAnsi="Arial" w:cs="Arial"/>
          <w:shadow/>
          <w:color w:val="244061" w:themeColor="accent1" w:themeShade="80"/>
          <w:sz w:val="26"/>
          <w:szCs w:val="26"/>
          <w:lang w:eastAsia="uk-UA"/>
        </w:rPr>
        <w:t xml:space="preserve"> паленої ізоляції, помітив іскріння або виявив, що </w:t>
      </w:r>
      <w:r w:rsidR="00A80729">
        <w:rPr>
          <w:rFonts w:ascii="Arial" w:eastAsia="Times New Roman" w:hAnsi="Arial" w:cs="Arial"/>
          <w:shadow/>
          <w:color w:val="244061" w:themeColor="accent1" w:themeShade="80"/>
          <w:sz w:val="26"/>
          <w:szCs w:val="26"/>
          <w:lang w:eastAsia="uk-UA"/>
        </w:rPr>
        <w:t>з’єднуючі</w:t>
      </w:r>
      <w:r w:rsidR="009D11B4" w:rsidRPr="00890817">
        <w:rPr>
          <w:rFonts w:ascii="Arial" w:eastAsia="Times New Roman" w:hAnsi="Arial" w:cs="Arial"/>
          <w:shadow/>
          <w:color w:val="244061" w:themeColor="accent1" w:themeShade="80"/>
          <w:sz w:val="26"/>
          <w:szCs w:val="26"/>
          <w:lang w:eastAsia="uk-UA"/>
        </w:rPr>
        <w:t xml:space="preserve"> дроти</w:t>
      </w:r>
      <w:r w:rsidRPr="00890817">
        <w:rPr>
          <w:rFonts w:ascii="Arial" w:eastAsia="Times New Roman" w:hAnsi="Arial" w:cs="Arial"/>
          <w:shadow/>
          <w:color w:val="244061" w:themeColor="accent1" w:themeShade="80"/>
          <w:sz w:val="26"/>
          <w:szCs w:val="26"/>
          <w:lang w:eastAsia="uk-UA"/>
        </w:rPr>
        <w:t xml:space="preserve"> сильно нагріваються або плавляться, користуватися такою гірляндою не можна.</w:t>
      </w:r>
    </w:p>
    <w:p w:rsidR="009D11B4" w:rsidRPr="001D76EE" w:rsidRDefault="0008276E" w:rsidP="0008276E">
      <w:pPr>
        <w:spacing w:after="0" w:line="240" w:lineRule="auto"/>
        <w:ind w:firstLine="567"/>
        <w:jc w:val="both"/>
        <w:rPr>
          <w:rFonts w:ascii="Arial" w:eastAsia="Times New Roman" w:hAnsi="Arial" w:cs="Arial"/>
          <w:shadow/>
          <w:color w:val="FF0000"/>
          <w:sz w:val="26"/>
          <w:szCs w:val="26"/>
          <w:lang w:eastAsia="uk-UA"/>
        </w:rPr>
      </w:pPr>
      <w:r w:rsidRPr="001D76EE">
        <w:rPr>
          <w:rFonts w:ascii="Arial" w:eastAsia="Times New Roman" w:hAnsi="Arial" w:cs="Arial"/>
          <w:shadow/>
          <w:color w:val="FF0000"/>
          <w:sz w:val="26"/>
          <w:szCs w:val="26"/>
          <w:lang w:eastAsia="uk-UA"/>
        </w:rPr>
        <w:t>Піротехнічні іграшки</w:t>
      </w:r>
      <w:r w:rsidR="009D11B4" w:rsidRPr="001D76EE">
        <w:rPr>
          <w:rFonts w:ascii="Arial" w:eastAsia="Times New Roman" w:hAnsi="Arial" w:cs="Arial"/>
          <w:shadow/>
          <w:color w:val="FF0000"/>
          <w:sz w:val="26"/>
          <w:szCs w:val="26"/>
          <w:lang w:eastAsia="uk-UA"/>
        </w:rPr>
        <w:t>.</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Яке новорічне свято обходиться без бенгальських вогнів, феєрверків, вертушок, петард! Перед Новим роком всі прилавки завалені піротехнічними іграшками. На жаль, нерідко їхня якість залишає бажати кращого. Тому необхідно пам'ятати, що застосування піротехнічних іграшок може привести не тільки до пожежі, але й до серйозних травм. Опіки від піротехнічних іграшок бувають настільки глибокими, що доводиться робити операцію по пересадженню шкіри. Нерідко трапляєть</w:t>
      </w:r>
      <w:r w:rsidR="00A80729">
        <w:rPr>
          <w:rFonts w:ascii="Arial" w:eastAsia="Times New Roman" w:hAnsi="Arial" w:cs="Arial"/>
          <w:shadow/>
          <w:color w:val="244061" w:themeColor="accent1" w:themeShade="80"/>
          <w:sz w:val="26"/>
          <w:szCs w:val="26"/>
          <w:lang w:eastAsia="uk-UA"/>
        </w:rPr>
        <w:t>ся, що хлопці втрачають кінцівки, в основному пальці</w:t>
      </w:r>
      <w:r w:rsidRPr="00890817">
        <w:rPr>
          <w:rFonts w:ascii="Arial" w:eastAsia="Times New Roman" w:hAnsi="Arial" w:cs="Arial"/>
          <w:shadow/>
          <w:color w:val="244061" w:themeColor="accent1" w:themeShade="80"/>
          <w:sz w:val="26"/>
          <w:szCs w:val="26"/>
          <w:lang w:eastAsia="uk-UA"/>
        </w:rPr>
        <w:t xml:space="preserve"> рук.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Буває, що петарди вибухають прямо в кишені. Вибухова речовина в деяких піротехнічних виробах самозаймається вже при температурі 37 градусів. </w:t>
      </w:r>
    </w:p>
    <w:p w:rsidR="0008276E" w:rsidRPr="00890817" w:rsidRDefault="0008276E" w:rsidP="0008276E">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Щоб запобігти нещасному випадку, необхідно </w:t>
      </w:r>
      <w:r w:rsidR="00A80729">
        <w:rPr>
          <w:rFonts w:ascii="Arial" w:eastAsia="Times New Roman" w:hAnsi="Arial" w:cs="Arial"/>
          <w:shadow/>
          <w:color w:val="244061" w:themeColor="accent1" w:themeShade="80"/>
          <w:sz w:val="26"/>
          <w:szCs w:val="26"/>
          <w:lang w:eastAsia="uk-UA"/>
        </w:rPr>
        <w:t>суворо</w:t>
      </w:r>
      <w:r w:rsidRPr="00890817">
        <w:rPr>
          <w:rFonts w:ascii="Arial" w:eastAsia="Times New Roman" w:hAnsi="Arial" w:cs="Arial"/>
          <w:shadow/>
          <w:color w:val="244061" w:themeColor="accent1" w:themeShade="80"/>
          <w:sz w:val="26"/>
          <w:szCs w:val="26"/>
          <w:lang w:eastAsia="uk-UA"/>
        </w:rPr>
        <w:t xml:space="preserve"> дотримувати</w:t>
      </w:r>
      <w:r w:rsidR="009D11B4" w:rsidRPr="00890817">
        <w:rPr>
          <w:rFonts w:ascii="Arial" w:eastAsia="Times New Roman" w:hAnsi="Arial" w:cs="Arial"/>
          <w:shadow/>
          <w:color w:val="244061" w:themeColor="accent1" w:themeShade="80"/>
          <w:sz w:val="26"/>
          <w:szCs w:val="26"/>
          <w:lang w:eastAsia="uk-UA"/>
        </w:rPr>
        <w:t>ся правил</w:t>
      </w:r>
      <w:r w:rsidRPr="00890817">
        <w:rPr>
          <w:rFonts w:ascii="Arial" w:eastAsia="Times New Roman" w:hAnsi="Arial" w:cs="Arial"/>
          <w:shadow/>
          <w:color w:val="244061" w:themeColor="accent1" w:themeShade="80"/>
          <w:sz w:val="26"/>
          <w:szCs w:val="26"/>
          <w:lang w:eastAsia="uk-UA"/>
        </w:rPr>
        <w:t xml:space="preserve"> користування піротехнічними виробами. Не варто </w:t>
      </w:r>
      <w:r w:rsidR="00A80729">
        <w:rPr>
          <w:rFonts w:ascii="Arial" w:eastAsia="Times New Roman" w:hAnsi="Arial" w:cs="Arial"/>
          <w:shadow/>
          <w:color w:val="244061" w:themeColor="accent1" w:themeShade="80"/>
          <w:sz w:val="26"/>
          <w:szCs w:val="26"/>
          <w:lang w:eastAsia="uk-UA"/>
        </w:rPr>
        <w:t>купляти</w:t>
      </w:r>
      <w:r w:rsidRPr="00890817">
        <w:rPr>
          <w:rFonts w:ascii="Arial" w:eastAsia="Times New Roman" w:hAnsi="Arial" w:cs="Arial"/>
          <w:shadow/>
          <w:color w:val="244061" w:themeColor="accent1" w:themeShade="80"/>
          <w:sz w:val="26"/>
          <w:szCs w:val="26"/>
          <w:lang w:eastAsia="uk-UA"/>
        </w:rPr>
        <w:t xml:space="preserve"> їх на оптових ринках, у підземних переходах або </w:t>
      </w:r>
      <w:r w:rsidR="009D11B4" w:rsidRPr="00890817">
        <w:rPr>
          <w:rFonts w:ascii="Arial" w:eastAsia="Times New Roman" w:hAnsi="Arial" w:cs="Arial"/>
          <w:shadow/>
          <w:color w:val="244061" w:themeColor="accent1" w:themeShade="80"/>
          <w:sz w:val="26"/>
          <w:szCs w:val="26"/>
          <w:lang w:eastAsia="uk-UA"/>
        </w:rPr>
        <w:t xml:space="preserve">приміських </w:t>
      </w:r>
      <w:r w:rsidRPr="00890817">
        <w:rPr>
          <w:rFonts w:ascii="Arial" w:eastAsia="Times New Roman" w:hAnsi="Arial" w:cs="Arial"/>
          <w:shadow/>
          <w:color w:val="244061" w:themeColor="accent1" w:themeShade="80"/>
          <w:sz w:val="26"/>
          <w:szCs w:val="26"/>
          <w:lang w:eastAsia="uk-UA"/>
        </w:rPr>
        <w:t>поїздах. Не можна 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іграшки з ушкодженим корпусом або ґнотом. Крім того, неприпустимо: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піротехнічні іграшки в житлових приміщеннях</w:t>
      </w:r>
      <w:r w:rsidR="00A80729">
        <w:rPr>
          <w:rFonts w:ascii="Arial" w:eastAsia="Times New Roman" w:hAnsi="Arial" w:cs="Arial"/>
          <w:shadow/>
          <w:color w:val="244061" w:themeColor="accent1" w:themeShade="80"/>
          <w:sz w:val="26"/>
          <w:szCs w:val="26"/>
          <w:lang w:eastAsia="uk-UA"/>
        </w:rPr>
        <w:t xml:space="preserve">, </w:t>
      </w:r>
      <w:r w:rsidRPr="00890817">
        <w:rPr>
          <w:rFonts w:ascii="Arial" w:eastAsia="Times New Roman" w:hAnsi="Arial" w:cs="Arial"/>
          <w:shadow/>
          <w:color w:val="244061" w:themeColor="accent1" w:themeShade="80"/>
          <w:sz w:val="26"/>
          <w:szCs w:val="26"/>
          <w:lang w:eastAsia="uk-UA"/>
        </w:rPr>
        <w:t xml:space="preserve"> квартирах або на балконах, під низькими навісами й кронами дерев</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носити такі вироби в кишенях</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направляти ракети й петарди на людей</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підходити ближче, </w:t>
      </w:r>
      <w:r w:rsidR="00A80729">
        <w:rPr>
          <w:rFonts w:ascii="Arial" w:eastAsia="Times New Roman" w:hAnsi="Arial" w:cs="Arial"/>
          <w:shadow/>
          <w:color w:val="244061" w:themeColor="accent1" w:themeShade="80"/>
          <w:sz w:val="26"/>
          <w:szCs w:val="26"/>
          <w:lang w:eastAsia="uk-UA"/>
        </w:rPr>
        <w:t>ніж</w:t>
      </w:r>
      <w:r w:rsidRPr="00890817">
        <w:rPr>
          <w:rFonts w:ascii="Arial" w:eastAsia="Times New Roman" w:hAnsi="Arial" w:cs="Arial"/>
          <w:shadow/>
          <w:color w:val="244061" w:themeColor="accent1" w:themeShade="80"/>
          <w:sz w:val="26"/>
          <w:szCs w:val="26"/>
          <w:lang w:eastAsia="uk-UA"/>
        </w:rPr>
        <w:t xml:space="preserve"> на 15 метрів до запалених феєрверків</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кидати петарди під ноги</w:t>
      </w:r>
      <w:r w:rsidR="00A80729">
        <w:rPr>
          <w:rFonts w:ascii="Arial" w:eastAsia="Times New Roman" w:hAnsi="Arial" w:cs="Arial"/>
          <w:shadow/>
          <w:color w:val="244061" w:themeColor="accent1" w:themeShade="80"/>
          <w:sz w:val="26"/>
          <w:szCs w:val="26"/>
          <w:lang w:eastAsia="uk-UA"/>
        </w:rPr>
        <w:t>;</w:t>
      </w:r>
    </w:p>
    <w:p w:rsidR="0008276E" w:rsidRPr="00890817" w:rsidRDefault="0008276E" w:rsidP="00B11853">
      <w:pPr>
        <w:spacing w:after="0" w:line="240" w:lineRule="auto"/>
        <w:ind w:firstLine="567"/>
        <w:jc w:val="both"/>
        <w:rPr>
          <w:rFonts w:ascii="Arial" w:eastAsia="Times New Roman" w:hAnsi="Arial" w:cs="Arial"/>
          <w:shadow/>
          <w:color w:val="244061" w:themeColor="accent1" w:themeShade="80"/>
          <w:sz w:val="26"/>
          <w:szCs w:val="26"/>
          <w:lang w:eastAsia="uk-UA"/>
        </w:rPr>
      </w:pPr>
      <w:r w:rsidRPr="00890817">
        <w:rPr>
          <w:rFonts w:ascii="Arial" w:eastAsia="Times New Roman" w:hAnsi="Arial" w:cs="Arial"/>
          <w:shadow/>
          <w:color w:val="244061" w:themeColor="accent1" w:themeShade="80"/>
          <w:sz w:val="26"/>
          <w:szCs w:val="26"/>
          <w:lang w:eastAsia="uk-UA"/>
        </w:rPr>
        <w:t xml:space="preserve">підпалювати ґніт, тримаючи його біля </w:t>
      </w:r>
      <w:r w:rsidR="009D11B4" w:rsidRPr="00890817">
        <w:rPr>
          <w:rFonts w:ascii="Arial" w:eastAsia="Times New Roman" w:hAnsi="Arial" w:cs="Arial"/>
          <w:shadow/>
          <w:color w:val="244061" w:themeColor="accent1" w:themeShade="80"/>
          <w:sz w:val="26"/>
          <w:szCs w:val="26"/>
          <w:lang w:eastAsia="uk-UA"/>
        </w:rPr>
        <w:t>лиця</w:t>
      </w:r>
      <w:r w:rsidR="00A80729">
        <w:rPr>
          <w:rFonts w:ascii="Arial" w:eastAsia="Times New Roman" w:hAnsi="Arial" w:cs="Arial"/>
          <w:shadow/>
          <w:color w:val="244061" w:themeColor="accent1" w:themeShade="80"/>
          <w:sz w:val="26"/>
          <w:szCs w:val="26"/>
          <w:lang w:eastAsia="uk-UA"/>
        </w:rPr>
        <w:t>;</w:t>
      </w:r>
      <w:r w:rsidRPr="00890817">
        <w:rPr>
          <w:rFonts w:ascii="Arial" w:eastAsia="Times New Roman" w:hAnsi="Arial" w:cs="Arial"/>
          <w:shadow/>
          <w:color w:val="244061" w:themeColor="accent1" w:themeShade="80"/>
          <w:sz w:val="26"/>
          <w:szCs w:val="26"/>
          <w:lang w:eastAsia="uk-UA"/>
        </w:rPr>
        <w:t xml:space="preserve"> </w:t>
      </w:r>
    </w:p>
    <w:p w:rsidR="0008276E" w:rsidRPr="001D76EE" w:rsidRDefault="0008276E" w:rsidP="00B11853">
      <w:pPr>
        <w:spacing w:after="0" w:line="240" w:lineRule="auto"/>
        <w:ind w:firstLine="567"/>
        <w:jc w:val="both"/>
        <w:rPr>
          <w:rFonts w:ascii="Arial" w:eastAsia="Times New Roman" w:hAnsi="Arial" w:cs="Arial"/>
          <w:shadow/>
          <w:color w:val="000000"/>
          <w:sz w:val="26"/>
          <w:szCs w:val="26"/>
          <w:lang w:eastAsia="uk-UA"/>
        </w:rPr>
      </w:pPr>
      <w:r w:rsidRPr="00890817">
        <w:rPr>
          <w:rFonts w:ascii="Arial" w:eastAsia="Times New Roman" w:hAnsi="Arial" w:cs="Arial"/>
          <w:shadow/>
          <w:color w:val="244061" w:themeColor="accent1" w:themeShade="80"/>
          <w:sz w:val="26"/>
          <w:szCs w:val="26"/>
          <w:lang w:eastAsia="uk-UA"/>
        </w:rPr>
        <w:t>використ</w:t>
      </w:r>
      <w:r w:rsidR="00A80729">
        <w:rPr>
          <w:rFonts w:ascii="Arial" w:eastAsia="Times New Roman" w:hAnsi="Arial" w:cs="Arial"/>
          <w:shadow/>
          <w:color w:val="244061" w:themeColor="accent1" w:themeShade="80"/>
          <w:sz w:val="26"/>
          <w:szCs w:val="26"/>
          <w:lang w:eastAsia="uk-UA"/>
        </w:rPr>
        <w:t>овувати</w:t>
      </w:r>
      <w:r w:rsidRPr="00890817">
        <w:rPr>
          <w:rFonts w:ascii="Arial" w:eastAsia="Times New Roman" w:hAnsi="Arial" w:cs="Arial"/>
          <w:shadow/>
          <w:color w:val="244061" w:themeColor="accent1" w:themeShade="80"/>
          <w:sz w:val="26"/>
          <w:szCs w:val="26"/>
          <w:lang w:eastAsia="uk-UA"/>
        </w:rPr>
        <w:t xml:space="preserve"> піротехніку при сильному вітрі.</w:t>
      </w:r>
    </w:p>
    <w:p w:rsidR="00EB3689" w:rsidRPr="001D76EE" w:rsidRDefault="0008276E" w:rsidP="00B11853">
      <w:pPr>
        <w:spacing w:after="0" w:line="240" w:lineRule="auto"/>
        <w:ind w:firstLine="567"/>
        <w:jc w:val="both"/>
        <w:rPr>
          <w:rFonts w:ascii="Arial" w:eastAsia="Times New Roman" w:hAnsi="Arial" w:cs="Arial"/>
          <w:shadow/>
          <w:color w:val="000000"/>
          <w:sz w:val="26"/>
          <w:szCs w:val="26"/>
          <w:lang w:eastAsia="uk-UA"/>
        </w:rPr>
      </w:pPr>
      <w:r w:rsidRPr="001D76EE">
        <w:rPr>
          <w:rFonts w:ascii="Arial" w:eastAsia="Times New Roman" w:hAnsi="Arial" w:cs="Arial"/>
          <w:b/>
          <w:shadow/>
          <w:color w:val="FF0000"/>
          <w:sz w:val="26"/>
          <w:szCs w:val="26"/>
          <w:lang w:eastAsia="uk-UA"/>
        </w:rPr>
        <w:t xml:space="preserve">А ще варто ставитися до цих правил відповідально й серйозно. І в жодному разі не забувати саме головне правило: користуватися піротехнічними іграшками можна тільки в присутності дорослих і з їхнього дозволу. </w:t>
      </w:r>
    </w:p>
    <w:sectPr w:rsidR="00EB3689" w:rsidRPr="001D76EE" w:rsidSect="00373AA7">
      <w:pgSz w:w="11906" w:h="16838"/>
      <w:pgMar w:top="1134" w:right="707"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AC0EC6"/>
    <w:multiLevelType w:val="multilevel"/>
    <w:tmpl w:val="F9A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161151"/>
    <w:multiLevelType w:val="multilevel"/>
    <w:tmpl w:val="0DF0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98281F"/>
    <w:multiLevelType w:val="multilevel"/>
    <w:tmpl w:val="D7009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hyphenationZone w:val="425"/>
  <w:characterSpacingControl w:val="doNotCompress"/>
  <w:compat/>
  <w:rsids>
    <w:rsidRoot w:val="0008276E"/>
    <w:rsid w:val="0000649F"/>
    <w:rsid w:val="0001024C"/>
    <w:rsid w:val="00011F4B"/>
    <w:rsid w:val="000126EA"/>
    <w:rsid w:val="00013B88"/>
    <w:rsid w:val="000147CA"/>
    <w:rsid w:val="0002552E"/>
    <w:rsid w:val="00033E8B"/>
    <w:rsid w:val="000477E9"/>
    <w:rsid w:val="00060BDA"/>
    <w:rsid w:val="00072CA0"/>
    <w:rsid w:val="0008276E"/>
    <w:rsid w:val="00091A00"/>
    <w:rsid w:val="00092FE6"/>
    <w:rsid w:val="000A2D02"/>
    <w:rsid w:val="000A59F3"/>
    <w:rsid w:val="000B11CD"/>
    <w:rsid w:val="000C3B09"/>
    <w:rsid w:val="000D3185"/>
    <w:rsid w:val="000D51BF"/>
    <w:rsid w:val="000D59AD"/>
    <w:rsid w:val="000E6C67"/>
    <w:rsid w:val="000F7B4E"/>
    <w:rsid w:val="001072FF"/>
    <w:rsid w:val="00121419"/>
    <w:rsid w:val="00121E48"/>
    <w:rsid w:val="00122FC9"/>
    <w:rsid w:val="00123398"/>
    <w:rsid w:val="001279A1"/>
    <w:rsid w:val="00140CE3"/>
    <w:rsid w:val="00151679"/>
    <w:rsid w:val="00151E00"/>
    <w:rsid w:val="00153C44"/>
    <w:rsid w:val="001603DD"/>
    <w:rsid w:val="001607B3"/>
    <w:rsid w:val="0016331B"/>
    <w:rsid w:val="00171BDD"/>
    <w:rsid w:val="001808E5"/>
    <w:rsid w:val="001867E5"/>
    <w:rsid w:val="001870D4"/>
    <w:rsid w:val="001914F6"/>
    <w:rsid w:val="00191B1F"/>
    <w:rsid w:val="00192F7C"/>
    <w:rsid w:val="001A6ADA"/>
    <w:rsid w:val="001A7E49"/>
    <w:rsid w:val="001B2FC5"/>
    <w:rsid w:val="001B3715"/>
    <w:rsid w:val="001B6BAE"/>
    <w:rsid w:val="001B6EA2"/>
    <w:rsid w:val="001D5D06"/>
    <w:rsid w:val="001D6399"/>
    <w:rsid w:val="001D76EE"/>
    <w:rsid w:val="001F0594"/>
    <w:rsid w:val="001F5A4C"/>
    <w:rsid w:val="001F6FB5"/>
    <w:rsid w:val="00203271"/>
    <w:rsid w:val="00205830"/>
    <w:rsid w:val="0020592B"/>
    <w:rsid w:val="00211330"/>
    <w:rsid w:val="002234E4"/>
    <w:rsid w:val="00226776"/>
    <w:rsid w:val="00226BEC"/>
    <w:rsid w:val="0022755E"/>
    <w:rsid w:val="00231684"/>
    <w:rsid w:val="00233E4C"/>
    <w:rsid w:val="00237DA0"/>
    <w:rsid w:val="0025132B"/>
    <w:rsid w:val="0025499F"/>
    <w:rsid w:val="00254C4D"/>
    <w:rsid w:val="00260405"/>
    <w:rsid w:val="00262047"/>
    <w:rsid w:val="002638CC"/>
    <w:rsid w:val="00263C96"/>
    <w:rsid w:val="00263CAE"/>
    <w:rsid w:val="00271844"/>
    <w:rsid w:val="00271D17"/>
    <w:rsid w:val="00277412"/>
    <w:rsid w:val="00283388"/>
    <w:rsid w:val="002834F3"/>
    <w:rsid w:val="002854E0"/>
    <w:rsid w:val="0028682D"/>
    <w:rsid w:val="00286856"/>
    <w:rsid w:val="0029153B"/>
    <w:rsid w:val="00295819"/>
    <w:rsid w:val="002B2EC5"/>
    <w:rsid w:val="002B7C3C"/>
    <w:rsid w:val="002C2B26"/>
    <w:rsid w:val="002D147D"/>
    <w:rsid w:val="002D2456"/>
    <w:rsid w:val="002D4326"/>
    <w:rsid w:val="002D4F7B"/>
    <w:rsid w:val="002D51F7"/>
    <w:rsid w:val="002D52F4"/>
    <w:rsid w:val="002E108A"/>
    <w:rsid w:val="002E55C3"/>
    <w:rsid w:val="002E59FD"/>
    <w:rsid w:val="002F3F5C"/>
    <w:rsid w:val="002F4438"/>
    <w:rsid w:val="002F4E1A"/>
    <w:rsid w:val="003126BE"/>
    <w:rsid w:val="00315330"/>
    <w:rsid w:val="00315460"/>
    <w:rsid w:val="00331F9B"/>
    <w:rsid w:val="00333490"/>
    <w:rsid w:val="003341B7"/>
    <w:rsid w:val="00337A1E"/>
    <w:rsid w:val="003502D7"/>
    <w:rsid w:val="00355FB8"/>
    <w:rsid w:val="003614CA"/>
    <w:rsid w:val="003637B3"/>
    <w:rsid w:val="00363AC0"/>
    <w:rsid w:val="003669EC"/>
    <w:rsid w:val="00367325"/>
    <w:rsid w:val="00367366"/>
    <w:rsid w:val="003722BA"/>
    <w:rsid w:val="00372B3A"/>
    <w:rsid w:val="003737D8"/>
    <w:rsid w:val="00373AA7"/>
    <w:rsid w:val="003748EF"/>
    <w:rsid w:val="00376447"/>
    <w:rsid w:val="00381CCD"/>
    <w:rsid w:val="00383649"/>
    <w:rsid w:val="003836C5"/>
    <w:rsid w:val="00383FFA"/>
    <w:rsid w:val="003846F2"/>
    <w:rsid w:val="00392E2E"/>
    <w:rsid w:val="003944EC"/>
    <w:rsid w:val="003A02C7"/>
    <w:rsid w:val="003B1961"/>
    <w:rsid w:val="003B51D1"/>
    <w:rsid w:val="003D285B"/>
    <w:rsid w:val="003D4547"/>
    <w:rsid w:val="003E1CAB"/>
    <w:rsid w:val="003E2A09"/>
    <w:rsid w:val="003F0334"/>
    <w:rsid w:val="003F764F"/>
    <w:rsid w:val="003F7E13"/>
    <w:rsid w:val="004023BF"/>
    <w:rsid w:val="0040347C"/>
    <w:rsid w:val="0040405B"/>
    <w:rsid w:val="0040735D"/>
    <w:rsid w:val="00413558"/>
    <w:rsid w:val="0042524F"/>
    <w:rsid w:val="00427598"/>
    <w:rsid w:val="00437594"/>
    <w:rsid w:val="00437D57"/>
    <w:rsid w:val="004413B7"/>
    <w:rsid w:val="00456375"/>
    <w:rsid w:val="004610BC"/>
    <w:rsid w:val="00484BEA"/>
    <w:rsid w:val="00493B25"/>
    <w:rsid w:val="00493EDD"/>
    <w:rsid w:val="004A20F6"/>
    <w:rsid w:val="004A21A4"/>
    <w:rsid w:val="004B4E91"/>
    <w:rsid w:val="004B77BC"/>
    <w:rsid w:val="004C4C43"/>
    <w:rsid w:val="004C6246"/>
    <w:rsid w:val="004C696A"/>
    <w:rsid w:val="004E40BD"/>
    <w:rsid w:val="004F3884"/>
    <w:rsid w:val="00506027"/>
    <w:rsid w:val="005253BB"/>
    <w:rsid w:val="00526798"/>
    <w:rsid w:val="005348F1"/>
    <w:rsid w:val="0054090B"/>
    <w:rsid w:val="00545157"/>
    <w:rsid w:val="00552ADD"/>
    <w:rsid w:val="00557D11"/>
    <w:rsid w:val="00564C63"/>
    <w:rsid w:val="005678F2"/>
    <w:rsid w:val="00567BC6"/>
    <w:rsid w:val="00570E95"/>
    <w:rsid w:val="0057239E"/>
    <w:rsid w:val="00580B6D"/>
    <w:rsid w:val="00582F9B"/>
    <w:rsid w:val="005A6C6D"/>
    <w:rsid w:val="005B2D12"/>
    <w:rsid w:val="005B678A"/>
    <w:rsid w:val="005C3A55"/>
    <w:rsid w:val="005D1C01"/>
    <w:rsid w:val="005D33C1"/>
    <w:rsid w:val="005D44B7"/>
    <w:rsid w:val="005E0E6A"/>
    <w:rsid w:val="005E3041"/>
    <w:rsid w:val="005F0392"/>
    <w:rsid w:val="00603F39"/>
    <w:rsid w:val="00604AA8"/>
    <w:rsid w:val="00612F5B"/>
    <w:rsid w:val="00615EDB"/>
    <w:rsid w:val="00623166"/>
    <w:rsid w:val="00623C65"/>
    <w:rsid w:val="00634FBA"/>
    <w:rsid w:val="00635A5E"/>
    <w:rsid w:val="006376E3"/>
    <w:rsid w:val="00640DE5"/>
    <w:rsid w:val="006413F9"/>
    <w:rsid w:val="006449FD"/>
    <w:rsid w:val="00645CB0"/>
    <w:rsid w:val="00653D1D"/>
    <w:rsid w:val="0065535A"/>
    <w:rsid w:val="006615BF"/>
    <w:rsid w:val="00665014"/>
    <w:rsid w:val="0066523A"/>
    <w:rsid w:val="00672444"/>
    <w:rsid w:val="00672609"/>
    <w:rsid w:val="00672B92"/>
    <w:rsid w:val="00685BF3"/>
    <w:rsid w:val="006935A6"/>
    <w:rsid w:val="006A0667"/>
    <w:rsid w:val="006B023F"/>
    <w:rsid w:val="006B06EF"/>
    <w:rsid w:val="006B4C2A"/>
    <w:rsid w:val="006B56BD"/>
    <w:rsid w:val="006B7DA5"/>
    <w:rsid w:val="006C0EBC"/>
    <w:rsid w:val="006C72A4"/>
    <w:rsid w:val="006E0125"/>
    <w:rsid w:val="006E1081"/>
    <w:rsid w:val="006F1EFE"/>
    <w:rsid w:val="006F317F"/>
    <w:rsid w:val="006F77D1"/>
    <w:rsid w:val="007117DD"/>
    <w:rsid w:val="007157CC"/>
    <w:rsid w:val="00716204"/>
    <w:rsid w:val="00716849"/>
    <w:rsid w:val="00720EFD"/>
    <w:rsid w:val="007323BF"/>
    <w:rsid w:val="007369A8"/>
    <w:rsid w:val="007474CB"/>
    <w:rsid w:val="00753F42"/>
    <w:rsid w:val="007546DA"/>
    <w:rsid w:val="00762738"/>
    <w:rsid w:val="00766316"/>
    <w:rsid w:val="0076752B"/>
    <w:rsid w:val="007677F6"/>
    <w:rsid w:val="00790501"/>
    <w:rsid w:val="007954CC"/>
    <w:rsid w:val="007A5327"/>
    <w:rsid w:val="007A533F"/>
    <w:rsid w:val="007B2E2A"/>
    <w:rsid w:val="007B3087"/>
    <w:rsid w:val="007C248A"/>
    <w:rsid w:val="007C2FC8"/>
    <w:rsid w:val="007C4EB2"/>
    <w:rsid w:val="007C5D7B"/>
    <w:rsid w:val="007D2EC4"/>
    <w:rsid w:val="007E2C46"/>
    <w:rsid w:val="007E4FA5"/>
    <w:rsid w:val="007E5F71"/>
    <w:rsid w:val="007F5735"/>
    <w:rsid w:val="007F5F5F"/>
    <w:rsid w:val="008064FD"/>
    <w:rsid w:val="00816D5A"/>
    <w:rsid w:val="00822B7D"/>
    <w:rsid w:val="00832DB5"/>
    <w:rsid w:val="00835B2A"/>
    <w:rsid w:val="00836AF7"/>
    <w:rsid w:val="00842016"/>
    <w:rsid w:val="00842C3A"/>
    <w:rsid w:val="00846246"/>
    <w:rsid w:val="00846A86"/>
    <w:rsid w:val="00847AE3"/>
    <w:rsid w:val="0086001B"/>
    <w:rsid w:val="00862710"/>
    <w:rsid w:val="0087358B"/>
    <w:rsid w:val="00874EC3"/>
    <w:rsid w:val="00875300"/>
    <w:rsid w:val="00875711"/>
    <w:rsid w:val="00882499"/>
    <w:rsid w:val="00890817"/>
    <w:rsid w:val="00895797"/>
    <w:rsid w:val="008A124D"/>
    <w:rsid w:val="008A3A24"/>
    <w:rsid w:val="008A5484"/>
    <w:rsid w:val="008B0465"/>
    <w:rsid w:val="008C4386"/>
    <w:rsid w:val="008E1A90"/>
    <w:rsid w:val="008F1B30"/>
    <w:rsid w:val="00902ED3"/>
    <w:rsid w:val="009367FE"/>
    <w:rsid w:val="009412FE"/>
    <w:rsid w:val="00941E8C"/>
    <w:rsid w:val="00945192"/>
    <w:rsid w:val="00945D1A"/>
    <w:rsid w:val="0096111B"/>
    <w:rsid w:val="00970BCE"/>
    <w:rsid w:val="00973D19"/>
    <w:rsid w:val="00975873"/>
    <w:rsid w:val="00977B03"/>
    <w:rsid w:val="00977D1E"/>
    <w:rsid w:val="00980DB9"/>
    <w:rsid w:val="009A4870"/>
    <w:rsid w:val="009B13E6"/>
    <w:rsid w:val="009B2793"/>
    <w:rsid w:val="009B550E"/>
    <w:rsid w:val="009C5A6F"/>
    <w:rsid w:val="009D11B4"/>
    <w:rsid w:val="009D6C33"/>
    <w:rsid w:val="009E2D10"/>
    <w:rsid w:val="009E5E42"/>
    <w:rsid w:val="009F23DE"/>
    <w:rsid w:val="009F2E43"/>
    <w:rsid w:val="00A0125F"/>
    <w:rsid w:val="00A05097"/>
    <w:rsid w:val="00A079C4"/>
    <w:rsid w:val="00A24BBF"/>
    <w:rsid w:val="00A26D47"/>
    <w:rsid w:val="00A306BD"/>
    <w:rsid w:val="00A30FCF"/>
    <w:rsid w:val="00A34182"/>
    <w:rsid w:val="00A3482C"/>
    <w:rsid w:val="00A4384E"/>
    <w:rsid w:val="00A45484"/>
    <w:rsid w:val="00A461F7"/>
    <w:rsid w:val="00A52DBB"/>
    <w:rsid w:val="00A5331F"/>
    <w:rsid w:val="00A61F5C"/>
    <w:rsid w:val="00A72D62"/>
    <w:rsid w:val="00A73359"/>
    <w:rsid w:val="00A736FA"/>
    <w:rsid w:val="00A77632"/>
    <w:rsid w:val="00A77A65"/>
    <w:rsid w:val="00A80729"/>
    <w:rsid w:val="00AA37F4"/>
    <w:rsid w:val="00AA71EA"/>
    <w:rsid w:val="00AA7D6B"/>
    <w:rsid w:val="00AB3F1C"/>
    <w:rsid w:val="00AB7D6F"/>
    <w:rsid w:val="00AC566E"/>
    <w:rsid w:val="00AE4BD0"/>
    <w:rsid w:val="00AF137A"/>
    <w:rsid w:val="00AF4A5A"/>
    <w:rsid w:val="00AF526E"/>
    <w:rsid w:val="00B11853"/>
    <w:rsid w:val="00B15B48"/>
    <w:rsid w:val="00B15FBA"/>
    <w:rsid w:val="00B40C61"/>
    <w:rsid w:val="00B43342"/>
    <w:rsid w:val="00B5006D"/>
    <w:rsid w:val="00B50374"/>
    <w:rsid w:val="00B52939"/>
    <w:rsid w:val="00B52E3B"/>
    <w:rsid w:val="00B55E58"/>
    <w:rsid w:val="00B577CC"/>
    <w:rsid w:val="00B66C82"/>
    <w:rsid w:val="00B83CD9"/>
    <w:rsid w:val="00BA19FF"/>
    <w:rsid w:val="00BA1E33"/>
    <w:rsid w:val="00BA21E3"/>
    <w:rsid w:val="00BA6FED"/>
    <w:rsid w:val="00BB1FFD"/>
    <w:rsid w:val="00BB3061"/>
    <w:rsid w:val="00BB3A12"/>
    <w:rsid w:val="00BC2A40"/>
    <w:rsid w:val="00BD5139"/>
    <w:rsid w:val="00BE094A"/>
    <w:rsid w:val="00BE1541"/>
    <w:rsid w:val="00BE6AC2"/>
    <w:rsid w:val="00BF0498"/>
    <w:rsid w:val="00BF06C9"/>
    <w:rsid w:val="00BF2E87"/>
    <w:rsid w:val="00BF6DE2"/>
    <w:rsid w:val="00C00414"/>
    <w:rsid w:val="00C06388"/>
    <w:rsid w:val="00C1365F"/>
    <w:rsid w:val="00C175CF"/>
    <w:rsid w:val="00C32EC2"/>
    <w:rsid w:val="00C50498"/>
    <w:rsid w:val="00C56F2E"/>
    <w:rsid w:val="00C6194F"/>
    <w:rsid w:val="00C67086"/>
    <w:rsid w:val="00C67944"/>
    <w:rsid w:val="00C723C5"/>
    <w:rsid w:val="00C76186"/>
    <w:rsid w:val="00C76558"/>
    <w:rsid w:val="00C80DD9"/>
    <w:rsid w:val="00C871D3"/>
    <w:rsid w:val="00C90428"/>
    <w:rsid w:val="00CA49E5"/>
    <w:rsid w:val="00CA7DF6"/>
    <w:rsid w:val="00CC3ACB"/>
    <w:rsid w:val="00CC3B14"/>
    <w:rsid w:val="00CC3D1D"/>
    <w:rsid w:val="00CD0373"/>
    <w:rsid w:val="00CD0F55"/>
    <w:rsid w:val="00CD485F"/>
    <w:rsid w:val="00CD5C4C"/>
    <w:rsid w:val="00CE33B5"/>
    <w:rsid w:val="00CE6FBC"/>
    <w:rsid w:val="00CF0134"/>
    <w:rsid w:val="00CF47D0"/>
    <w:rsid w:val="00D00FA7"/>
    <w:rsid w:val="00D0779B"/>
    <w:rsid w:val="00D14FCD"/>
    <w:rsid w:val="00D15240"/>
    <w:rsid w:val="00D1548B"/>
    <w:rsid w:val="00D159D1"/>
    <w:rsid w:val="00D22A11"/>
    <w:rsid w:val="00D241CC"/>
    <w:rsid w:val="00D25F3D"/>
    <w:rsid w:val="00D31A6C"/>
    <w:rsid w:val="00D4320A"/>
    <w:rsid w:val="00D552AB"/>
    <w:rsid w:val="00D57713"/>
    <w:rsid w:val="00D61A4B"/>
    <w:rsid w:val="00D63F12"/>
    <w:rsid w:val="00D84E61"/>
    <w:rsid w:val="00D923ED"/>
    <w:rsid w:val="00D972BE"/>
    <w:rsid w:val="00D97E4D"/>
    <w:rsid w:val="00DA5044"/>
    <w:rsid w:val="00DA7C4B"/>
    <w:rsid w:val="00DB4A8C"/>
    <w:rsid w:val="00DB72C8"/>
    <w:rsid w:val="00DC1643"/>
    <w:rsid w:val="00DC6E04"/>
    <w:rsid w:val="00DC7189"/>
    <w:rsid w:val="00DC7649"/>
    <w:rsid w:val="00DD09B9"/>
    <w:rsid w:val="00DE1EE0"/>
    <w:rsid w:val="00DE54DE"/>
    <w:rsid w:val="00DF7B69"/>
    <w:rsid w:val="00E115E2"/>
    <w:rsid w:val="00E13F32"/>
    <w:rsid w:val="00E16FEC"/>
    <w:rsid w:val="00E26E4B"/>
    <w:rsid w:val="00E31308"/>
    <w:rsid w:val="00E42DA3"/>
    <w:rsid w:val="00E46275"/>
    <w:rsid w:val="00E47070"/>
    <w:rsid w:val="00E47EF7"/>
    <w:rsid w:val="00E52905"/>
    <w:rsid w:val="00E542E4"/>
    <w:rsid w:val="00E56E7D"/>
    <w:rsid w:val="00E62EC0"/>
    <w:rsid w:val="00E6334B"/>
    <w:rsid w:val="00E66A24"/>
    <w:rsid w:val="00E71075"/>
    <w:rsid w:val="00E806B8"/>
    <w:rsid w:val="00E939E8"/>
    <w:rsid w:val="00E94A2C"/>
    <w:rsid w:val="00E972F5"/>
    <w:rsid w:val="00E97B5E"/>
    <w:rsid w:val="00EA6595"/>
    <w:rsid w:val="00EB3689"/>
    <w:rsid w:val="00EC1510"/>
    <w:rsid w:val="00ED0E66"/>
    <w:rsid w:val="00ED3C05"/>
    <w:rsid w:val="00F05103"/>
    <w:rsid w:val="00F05229"/>
    <w:rsid w:val="00F24314"/>
    <w:rsid w:val="00F24382"/>
    <w:rsid w:val="00F319DC"/>
    <w:rsid w:val="00F33BC0"/>
    <w:rsid w:val="00F406F3"/>
    <w:rsid w:val="00F41B23"/>
    <w:rsid w:val="00F46BF4"/>
    <w:rsid w:val="00F72536"/>
    <w:rsid w:val="00F756D8"/>
    <w:rsid w:val="00F902BA"/>
    <w:rsid w:val="00FA301C"/>
    <w:rsid w:val="00FB390D"/>
    <w:rsid w:val="00FB3AA0"/>
    <w:rsid w:val="00FC276C"/>
    <w:rsid w:val="00FC563F"/>
    <w:rsid w:val="00FD5C06"/>
    <w:rsid w:val="00FE3A1E"/>
    <w:rsid w:val="00FF0A29"/>
    <w:rsid w:val="00FF328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6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276E"/>
    <w:pPr>
      <w:ind w:left="720"/>
      <w:contextualSpacing/>
    </w:pPr>
  </w:style>
  <w:style w:type="paragraph" w:styleId="a4">
    <w:name w:val="Balloon Text"/>
    <w:basedOn w:val="a"/>
    <w:link w:val="a5"/>
    <w:uiPriority w:val="99"/>
    <w:semiHidden/>
    <w:unhideWhenUsed/>
    <w:rsid w:val="0008276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827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6</Pages>
  <Words>7496</Words>
  <Characters>4273</Characters>
  <Application>Microsoft Office Word</Application>
  <DocSecurity>0</DocSecurity>
  <Lines>35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WareZ Provider </Company>
  <LinksUpToDate>false</LinksUpToDate>
  <CharactersWithSpaces>11746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Курилко</dc:creator>
  <cp:keywords/>
  <dc:description/>
  <cp:lastModifiedBy>Курилко</cp:lastModifiedBy>
  <cp:revision>11</cp:revision>
  <cp:lastPrinted>2008-12-11T13:03:00Z</cp:lastPrinted>
  <dcterms:created xsi:type="dcterms:W3CDTF">2008-12-11T08:29:00Z</dcterms:created>
  <dcterms:modified xsi:type="dcterms:W3CDTF">2008-12-12T09:00:00Z</dcterms:modified>
</cp:coreProperties>
</file>